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20C9B" w14:textId="77777777" w:rsidR="002001FA" w:rsidRPr="002001FA" w:rsidRDefault="002001FA" w:rsidP="002001FA">
      <w:pPr>
        <w:pStyle w:val="Podtytu"/>
        <w:spacing w:after="120"/>
        <w:jc w:val="right"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  <w:r w:rsidRPr="002001FA">
        <w:rPr>
          <w:rStyle w:val="FontStyle49"/>
          <w:rFonts w:asciiTheme="minorHAnsi" w:hAnsiTheme="minorHAnsi" w:cstheme="minorHAnsi"/>
          <w:sz w:val="24"/>
          <w:szCs w:val="24"/>
        </w:rPr>
        <w:t>Załącznik nr 2</w:t>
      </w:r>
    </w:p>
    <w:p w14:paraId="651A7936" w14:textId="77777777" w:rsidR="002001FA" w:rsidRPr="002001FA" w:rsidRDefault="002001FA" w:rsidP="002001FA">
      <w:pPr>
        <w:pStyle w:val="Style6"/>
        <w:widowControl/>
        <w:spacing w:after="120" w:line="276" w:lineRule="auto"/>
        <w:mirrorIndents/>
        <w:jc w:val="center"/>
        <w:rPr>
          <w:rStyle w:val="FontStyle51"/>
          <w:rFonts w:asciiTheme="minorHAnsi" w:eastAsiaTheme="majorEastAsia" w:hAnsiTheme="minorHAnsi" w:cstheme="minorHAnsi"/>
          <w:b/>
          <w:bCs/>
        </w:rPr>
      </w:pPr>
      <w:r w:rsidRPr="002001FA">
        <w:rPr>
          <w:rStyle w:val="FontStyle49"/>
          <w:rFonts w:asciiTheme="minorHAnsi" w:eastAsiaTheme="majorEastAsia" w:hAnsiTheme="minorHAnsi" w:cstheme="minorHAnsi"/>
        </w:rPr>
        <w:t>UMOWA nr SCP/U/</w:t>
      </w:r>
      <w:r w:rsidRPr="002001FA">
        <w:rPr>
          <w:rStyle w:val="FontStyle49"/>
          <w:rFonts w:asciiTheme="minorHAnsi" w:eastAsiaTheme="majorEastAsia" w:hAnsiTheme="minorHAnsi" w:cstheme="minorHAnsi"/>
        </w:rPr>
        <w:tab/>
        <w:t>/2026 - WZÓR</w:t>
      </w:r>
    </w:p>
    <w:p w14:paraId="43A903D4" w14:textId="77777777" w:rsidR="002001FA" w:rsidRPr="002001FA" w:rsidRDefault="002001FA" w:rsidP="002001FA">
      <w:pPr>
        <w:pStyle w:val="Style11"/>
        <w:tabs>
          <w:tab w:val="left" w:pos="3825"/>
          <w:tab w:val="left" w:leader="dot" w:pos="4241"/>
          <w:tab w:val="left" w:pos="4356"/>
        </w:tabs>
        <w:spacing w:after="120" w:line="276" w:lineRule="auto"/>
        <w:mirrorIndents/>
        <w:rPr>
          <w:rStyle w:val="FontStyle51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>zawarta w Chorzowie w dniu</w:t>
      </w:r>
      <w:r w:rsidRPr="002001FA">
        <w:rPr>
          <w:rStyle w:val="FontStyle51"/>
          <w:rFonts w:asciiTheme="minorHAnsi" w:eastAsiaTheme="majorEastAsia" w:hAnsiTheme="minorHAnsi" w:cstheme="minorHAnsi"/>
        </w:rPr>
        <w:tab/>
        <w:t>2026 r. pomiędzy:</w:t>
      </w:r>
    </w:p>
    <w:p w14:paraId="4604B57B" w14:textId="77777777" w:rsidR="002001FA" w:rsidRPr="002001FA" w:rsidRDefault="002001FA" w:rsidP="002001FA">
      <w:pPr>
        <w:spacing w:after="0"/>
        <w:rPr>
          <w:rFonts w:cstheme="minorHAnsi"/>
          <w:sz w:val="24"/>
          <w:szCs w:val="24"/>
        </w:rPr>
      </w:pPr>
      <w:r w:rsidRPr="002001FA">
        <w:rPr>
          <w:rFonts w:cstheme="minorHAnsi"/>
          <w:sz w:val="24"/>
          <w:szCs w:val="24"/>
        </w:rPr>
        <w:t xml:space="preserve">Województwem Śląskim – Śląskim Centrum Przedsiębiorczości, będącym wojewódzką samorządową jednostką organizacyjną, działającą w formie jednostki budżetowej z siedzibą w Chorzowie przy ulicy Katowickiej 47, w </w:t>
      </w:r>
      <w:proofErr w:type="gramStart"/>
      <w:r w:rsidRPr="002001FA">
        <w:rPr>
          <w:rFonts w:cstheme="minorHAnsi"/>
          <w:sz w:val="24"/>
          <w:szCs w:val="24"/>
        </w:rPr>
        <w:t>imieniu</w:t>
      </w:r>
      <w:proofErr w:type="gramEnd"/>
      <w:r w:rsidRPr="002001FA">
        <w:rPr>
          <w:rFonts w:cstheme="minorHAnsi"/>
          <w:sz w:val="24"/>
          <w:szCs w:val="24"/>
        </w:rPr>
        <w:t xml:space="preserve"> którego działa:</w:t>
      </w:r>
    </w:p>
    <w:p w14:paraId="3DB304E1" w14:textId="77777777" w:rsidR="002001FA" w:rsidRPr="002001FA" w:rsidRDefault="002001FA" w:rsidP="002001FA">
      <w:pPr>
        <w:pStyle w:val="Style11"/>
        <w:spacing w:line="276" w:lineRule="auto"/>
        <w:mirrorIndents/>
        <w:rPr>
          <w:rStyle w:val="FontStyle49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 xml:space="preserve">zwanym w treści umowy </w:t>
      </w:r>
      <w:r w:rsidRPr="002001FA">
        <w:rPr>
          <w:rStyle w:val="FontStyle49"/>
          <w:rFonts w:asciiTheme="minorHAnsi" w:eastAsiaTheme="majorEastAsia" w:hAnsiTheme="minorHAnsi" w:cstheme="minorHAnsi"/>
        </w:rPr>
        <w:t>„Zamawiającym”</w:t>
      </w:r>
    </w:p>
    <w:p w14:paraId="17CEF35F" w14:textId="77777777" w:rsidR="002001FA" w:rsidRPr="002001FA" w:rsidRDefault="002001FA" w:rsidP="002001FA">
      <w:pPr>
        <w:pStyle w:val="Style6"/>
        <w:widowControl/>
        <w:spacing w:line="276" w:lineRule="auto"/>
        <w:mirrorIndents/>
        <w:rPr>
          <w:rFonts w:asciiTheme="minorHAnsi" w:eastAsiaTheme="majorEastAsia" w:hAnsiTheme="minorHAnsi" w:cstheme="minorHAnsi"/>
          <w:b/>
          <w:bCs/>
          <w:color w:val="000000"/>
        </w:rPr>
      </w:pPr>
      <w:r w:rsidRPr="002001FA">
        <w:rPr>
          <w:rStyle w:val="FontStyle49"/>
          <w:rFonts w:asciiTheme="minorHAnsi" w:eastAsiaTheme="majorEastAsia" w:hAnsiTheme="minorHAnsi" w:cstheme="minorHAnsi"/>
        </w:rPr>
        <w:t>a:</w:t>
      </w:r>
    </w:p>
    <w:p w14:paraId="795B4FDC" w14:textId="77777777" w:rsidR="002001FA" w:rsidRPr="002001FA" w:rsidRDefault="002001FA" w:rsidP="002001FA">
      <w:pPr>
        <w:spacing w:after="0"/>
        <w:rPr>
          <w:rFonts w:eastAsia="Times New Roman" w:cstheme="minorHAnsi"/>
          <w:color w:val="000000"/>
          <w:sz w:val="24"/>
          <w:szCs w:val="24"/>
        </w:rPr>
      </w:pPr>
      <w:r w:rsidRPr="002001FA">
        <w:rPr>
          <w:rFonts w:eastAsia="Times New Roman" w:cstheme="minorHAnsi"/>
          <w:color w:val="000000"/>
          <w:sz w:val="24"/>
          <w:szCs w:val="24"/>
        </w:rPr>
        <w:t>reprezentowaną przez</w:t>
      </w:r>
    </w:p>
    <w:p w14:paraId="3F13AEA5" w14:textId="77777777" w:rsidR="002001FA" w:rsidRPr="002001FA" w:rsidRDefault="002001FA" w:rsidP="002001FA">
      <w:pPr>
        <w:spacing w:after="0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2001FA">
        <w:rPr>
          <w:rFonts w:eastAsia="Times New Roman" w:cstheme="minorHAnsi"/>
          <w:color w:val="000000"/>
          <w:sz w:val="24"/>
          <w:szCs w:val="24"/>
        </w:rPr>
        <w:t xml:space="preserve">zwanym w treści umowy </w:t>
      </w:r>
      <w:r w:rsidRPr="002001FA">
        <w:rPr>
          <w:rFonts w:eastAsia="Times New Roman" w:cstheme="minorHAnsi"/>
          <w:b/>
          <w:bCs/>
          <w:color w:val="000000"/>
          <w:sz w:val="24"/>
          <w:szCs w:val="24"/>
        </w:rPr>
        <w:t>„Wykonawcą",</w:t>
      </w:r>
    </w:p>
    <w:p w14:paraId="711FD65E" w14:textId="77777777" w:rsidR="002001FA" w:rsidRPr="002001FA" w:rsidRDefault="002001FA" w:rsidP="002001FA">
      <w:pPr>
        <w:rPr>
          <w:rFonts w:cstheme="minorHAnsi"/>
          <w:sz w:val="24"/>
          <w:szCs w:val="24"/>
        </w:rPr>
      </w:pPr>
    </w:p>
    <w:p w14:paraId="6D6FB999" w14:textId="77777777" w:rsidR="002001FA" w:rsidRPr="002001FA" w:rsidRDefault="002001FA" w:rsidP="002001FA">
      <w:pPr>
        <w:spacing w:after="0"/>
        <w:rPr>
          <w:rStyle w:val="FontStyle21"/>
          <w:rFonts w:asciiTheme="minorHAnsi" w:hAnsiTheme="minorHAnsi" w:cstheme="minorHAnsi"/>
          <w:b w:val="0"/>
          <w:bCs w:val="0"/>
          <w:sz w:val="24"/>
          <w:szCs w:val="24"/>
        </w:rPr>
      </w:pPr>
      <w:r w:rsidRPr="002001FA">
        <w:rPr>
          <w:rStyle w:val="FontStyle51"/>
          <w:rFonts w:asciiTheme="minorHAnsi" w:hAnsiTheme="minorHAnsi" w:cstheme="minorHAnsi"/>
          <w:sz w:val="24"/>
          <w:szCs w:val="24"/>
        </w:rPr>
        <w:t xml:space="preserve">Umowa zawarta na podstawie dokonanego przez Zamawiającego wyboru oferty Wykonawcy, w trybie zapytania ofertowego, o numerze sprawy </w:t>
      </w:r>
      <w:r w:rsidRPr="002001FA">
        <w:rPr>
          <w:rStyle w:val="FontStyle49"/>
          <w:rFonts w:asciiTheme="minorHAnsi" w:hAnsiTheme="minorHAnsi" w:cstheme="minorHAnsi"/>
          <w:sz w:val="24"/>
          <w:szCs w:val="24"/>
        </w:rPr>
        <w:t>SCP/ZP/383/1-</w:t>
      </w:r>
      <w:r w:rsidRPr="002001FA">
        <w:rPr>
          <w:rStyle w:val="FontStyle49"/>
          <w:rFonts w:asciiTheme="minorHAnsi" w:hAnsiTheme="minorHAnsi" w:cstheme="minorHAnsi"/>
          <w:sz w:val="24"/>
          <w:szCs w:val="24"/>
        </w:rPr>
        <w:tab/>
        <w:t>/2026</w:t>
      </w:r>
      <w:r w:rsidRPr="002001FA">
        <w:rPr>
          <w:rStyle w:val="FontStyle51"/>
          <w:rFonts w:asciiTheme="minorHAnsi" w:hAnsiTheme="minorHAnsi" w:cstheme="minorHAnsi"/>
          <w:sz w:val="24"/>
          <w:szCs w:val="24"/>
        </w:rPr>
        <w:t xml:space="preserve"> </w:t>
      </w:r>
      <w:r w:rsidRPr="002001FA">
        <w:rPr>
          <w:rFonts w:cstheme="minorHAnsi"/>
          <w:sz w:val="24"/>
          <w:szCs w:val="24"/>
        </w:rPr>
        <w:t xml:space="preserve">na podstawie wartości zamówienia nieprzekraczającej kwoty wskazanej w art. 2 ust. 1 pkt 1 ustawy z dnia 11.09.2019 r. Prawo Zamówień Publicznych </w:t>
      </w:r>
      <w:r w:rsidRPr="002001FA">
        <w:rPr>
          <w:rFonts w:cstheme="minorHAnsi"/>
          <w:color w:val="000000" w:themeColor="text1"/>
          <w:sz w:val="24"/>
          <w:szCs w:val="24"/>
        </w:rPr>
        <w:t xml:space="preserve">(tekst jednolity: </w:t>
      </w:r>
      <w:r w:rsidRPr="002001FA">
        <w:rPr>
          <w:rFonts w:cstheme="minorHAnsi"/>
          <w:sz w:val="24"/>
          <w:szCs w:val="24"/>
        </w:rPr>
        <w:t>Dz. U. z 2024 r., poz. 1320 z późn.zm).</w:t>
      </w:r>
    </w:p>
    <w:p w14:paraId="723020AF" w14:textId="77777777" w:rsidR="002001FA" w:rsidRPr="002001FA" w:rsidRDefault="002001FA" w:rsidP="002001FA">
      <w:pPr>
        <w:spacing w:after="0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2001FA">
        <w:rPr>
          <w:rFonts w:cstheme="minorHAnsi"/>
          <w:b/>
          <w:bCs/>
          <w:color w:val="000000" w:themeColor="text1"/>
          <w:sz w:val="24"/>
          <w:szCs w:val="24"/>
        </w:rPr>
        <w:t>§ 1</w:t>
      </w:r>
    </w:p>
    <w:p w14:paraId="3B62CE63" w14:textId="77777777" w:rsidR="002001FA" w:rsidRPr="002001FA" w:rsidRDefault="002001FA" w:rsidP="002001FA">
      <w:pPr>
        <w:pStyle w:val="Akapitzlist"/>
        <w:numPr>
          <w:ilvl w:val="0"/>
          <w:numId w:val="1"/>
        </w:numPr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hAnsiTheme="minorHAnsi" w:cstheme="minorHAnsi"/>
          <w:bCs/>
          <w:sz w:val="24"/>
          <w:szCs w:val="24"/>
        </w:rPr>
        <w:t xml:space="preserve">Przedmiotem umowy jest: </w:t>
      </w:r>
      <w:r w:rsidRPr="002001FA">
        <w:rPr>
          <w:rFonts w:asciiTheme="minorHAnsi" w:hAnsiTheme="minorHAnsi" w:cstheme="minorHAnsi"/>
          <w:b/>
          <w:sz w:val="24"/>
          <w:szCs w:val="24"/>
        </w:rPr>
        <w:t xml:space="preserve">Wykonanie usługi druku oraz dostarczenia wizytówek na potrzeby Śląskiego Centrum Przedsiębiorczości. </w:t>
      </w:r>
    </w:p>
    <w:p w14:paraId="58948CB2" w14:textId="77777777" w:rsidR="002001FA" w:rsidRPr="002001FA" w:rsidRDefault="002001FA" w:rsidP="002001FA">
      <w:pPr>
        <w:pStyle w:val="Akapitzlist"/>
        <w:numPr>
          <w:ilvl w:val="0"/>
          <w:numId w:val="1"/>
        </w:numPr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hAnsiTheme="minorHAnsi" w:cstheme="minorHAnsi"/>
          <w:bCs/>
          <w:sz w:val="24"/>
          <w:szCs w:val="24"/>
        </w:rPr>
        <w:t>Szczegółowy projekt graficzny przedmiotu zamówienia zostanie dostarczony Wykonawcy przez Zamawiającego w wersji elektronicznej najpóźniej dzień po podpisaniu umowy.</w:t>
      </w:r>
    </w:p>
    <w:p w14:paraId="55E6759C" w14:textId="4D65146C" w:rsidR="002001FA" w:rsidRPr="002001FA" w:rsidRDefault="002001FA" w:rsidP="002001FA">
      <w:pPr>
        <w:pStyle w:val="Akapitzlist"/>
        <w:numPr>
          <w:ilvl w:val="0"/>
          <w:numId w:val="1"/>
        </w:numPr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 xml:space="preserve">Szczegółowe dane dotyczące zamówienia znajdują się w załączniku nr </w:t>
      </w:r>
      <w:r w:rsidR="00E9193B">
        <w:rPr>
          <w:rFonts w:asciiTheme="minorHAnsi" w:hAnsiTheme="minorHAnsi" w:cstheme="minorHAnsi"/>
          <w:sz w:val="24"/>
          <w:szCs w:val="24"/>
        </w:rPr>
        <w:t>4</w:t>
      </w:r>
      <w:r w:rsidRPr="002001FA">
        <w:rPr>
          <w:rFonts w:asciiTheme="minorHAnsi" w:hAnsiTheme="minorHAnsi" w:cstheme="minorHAnsi"/>
          <w:sz w:val="24"/>
          <w:szCs w:val="24"/>
        </w:rPr>
        <w:t xml:space="preserve"> do umowy tj. opis przedmiotu zamówienia.</w:t>
      </w:r>
    </w:p>
    <w:p w14:paraId="053ABF90" w14:textId="77777777" w:rsidR="002001FA" w:rsidRPr="002001FA" w:rsidRDefault="002001FA" w:rsidP="002001FA">
      <w:pPr>
        <w:pStyle w:val="Akapitzlist"/>
        <w:numPr>
          <w:ilvl w:val="0"/>
          <w:numId w:val="1"/>
        </w:numPr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Wykonawca zobowiązany jest do wykonania umowy z należytą starannością.</w:t>
      </w:r>
    </w:p>
    <w:p w14:paraId="39D39B47" w14:textId="77777777" w:rsidR="002001FA" w:rsidRPr="002001FA" w:rsidRDefault="002001FA" w:rsidP="002001FA">
      <w:pPr>
        <w:pStyle w:val="Akapitzlist"/>
        <w:numPr>
          <w:ilvl w:val="0"/>
          <w:numId w:val="1"/>
        </w:numPr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Integralną częścią niniejszej umowy jest złożona przez Wykonawcę oferta oraz Opis przedmiotu zamówienia.</w:t>
      </w:r>
    </w:p>
    <w:p w14:paraId="05F8D3D4" w14:textId="77777777" w:rsidR="002001FA" w:rsidRPr="002001FA" w:rsidRDefault="002001FA" w:rsidP="002001FA">
      <w:pPr>
        <w:pStyle w:val="Akapitzlist"/>
        <w:spacing w:after="0"/>
        <w:ind w:left="0"/>
        <w:rPr>
          <w:rFonts w:asciiTheme="minorHAnsi" w:hAnsiTheme="minorHAnsi" w:cstheme="minorHAnsi"/>
          <w:bCs/>
          <w:sz w:val="24"/>
          <w:szCs w:val="24"/>
        </w:rPr>
      </w:pPr>
    </w:p>
    <w:p w14:paraId="35E3281C" w14:textId="77777777" w:rsidR="002001FA" w:rsidRPr="002001FA" w:rsidRDefault="002001FA" w:rsidP="002001FA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eastAsiaTheme="majorEastAsia" w:hAnsiTheme="minorHAnsi" w:cstheme="minorHAnsi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§ 2</w:t>
      </w:r>
    </w:p>
    <w:p w14:paraId="66868792" w14:textId="61AAB51A" w:rsidR="002001FA" w:rsidRPr="002001FA" w:rsidRDefault="002001FA" w:rsidP="002001FA">
      <w:pPr>
        <w:rPr>
          <w:rStyle w:val="FontStyle22"/>
          <w:rFonts w:asciiTheme="minorHAnsi" w:hAnsiTheme="minorHAnsi" w:cstheme="minorHAnsi"/>
          <w:sz w:val="24"/>
          <w:szCs w:val="24"/>
        </w:rPr>
      </w:pPr>
      <w:r w:rsidRPr="002001FA">
        <w:rPr>
          <w:rStyle w:val="FontStyle22"/>
          <w:rFonts w:asciiTheme="minorHAnsi" w:hAnsiTheme="minorHAnsi" w:cstheme="minorHAnsi"/>
          <w:sz w:val="24"/>
          <w:szCs w:val="24"/>
        </w:rPr>
        <w:t xml:space="preserve">Przedmiot umowy zostanie zrealizowany w terminie: </w:t>
      </w:r>
      <w:r w:rsidR="00FA288D">
        <w:rPr>
          <w:rStyle w:val="FontStyle22"/>
          <w:rFonts w:asciiTheme="minorHAnsi" w:hAnsiTheme="minorHAnsi" w:cstheme="minorHAnsi"/>
          <w:b/>
          <w:bCs/>
          <w:sz w:val="24"/>
          <w:szCs w:val="24"/>
        </w:rPr>
        <w:t>14</w:t>
      </w:r>
      <w:r w:rsidRPr="002001FA">
        <w:rPr>
          <w:rStyle w:val="FontStyle22"/>
          <w:rFonts w:asciiTheme="minorHAnsi" w:hAnsiTheme="minorHAnsi" w:cstheme="minorHAnsi"/>
          <w:b/>
          <w:bCs/>
          <w:sz w:val="24"/>
          <w:szCs w:val="24"/>
        </w:rPr>
        <w:t xml:space="preserve"> dni od dnia </w:t>
      </w:r>
      <w:r w:rsidR="00FA288D">
        <w:rPr>
          <w:rStyle w:val="FontStyle22"/>
          <w:rFonts w:asciiTheme="minorHAnsi" w:hAnsiTheme="minorHAnsi" w:cstheme="minorHAnsi"/>
          <w:b/>
          <w:bCs/>
          <w:sz w:val="24"/>
          <w:szCs w:val="24"/>
        </w:rPr>
        <w:t>podpisania umowy</w:t>
      </w:r>
      <w:r w:rsidRPr="002001FA">
        <w:rPr>
          <w:rStyle w:val="FontStyle22"/>
          <w:rFonts w:asciiTheme="minorHAnsi" w:hAnsiTheme="minorHAnsi" w:cstheme="minorHAnsi"/>
          <w:sz w:val="24"/>
          <w:szCs w:val="24"/>
        </w:rPr>
        <w:t>.</w:t>
      </w:r>
    </w:p>
    <w:p w14:paraId="520BDE3B" w14:textId="77777777" w:rsidR="002001FA" w:rsidRPr="002001FA" w:rsidRDefault="002001FA" w:rsidP="002001FA">
      <w:pPr>
        <w:pStyle w:val="Style8"/>
        <w:widowControl/>
        <w:spacing w:before="240" w:line="276" w:lineRule="auto"/>
        <w:mirrorIndents/>
        <w:jc w:val="center"/>
        <w:rPr>
          <w:rStyle w:val="FontStyle21"/>
          <w:rFonts w:asciiTheme="minorHAnsi" w:eastAsiaTheme="majorEastAsia" w:hAnsiTheme="minorHAnsi" w:cstheme="minorHAnsi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§ 3</w:t>
      </w:r>
    </w:p>
    <w:p w14:paraId="2C595061" w14:textId="77777777" w:rsidR="002001FA" w:rsidRPr="002001FA" w:rsidRDefault="002001FA" w:rsidP="002001FA">
      <w:pPr>
        <w:pStyle w:val="Style5"/>
        <w:widowControl/>
        <w:numPr>
          <w:ilvl w:val="0"/>
          <w:numId w:val="3"/>
        </w:numPr>
        <w:spacing w:after="120" w:line="276" w:lineRule="auto"/>
        <w:mirrorIndents/>
        <w:rPr>
          <w:rStyle w:val="FontStyle51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 xml:space="preserve">Łączną wartość przedmiotu umowy strony określają do maksymalnej kwoty </w:t>
      </w:r>
      <w:r w:rsidRPr="002001FA">
        <w:rPr>
          <w:rStyle w:val="FontStyle51"/>
          <w:rFonts w:asciiTheme="minorHAnsi" w:eastAsiaTheme="majorEastAsia" w:hAnsiTheme="minorHAnsi" w:cstheme="minorHAnsi"/>
        </w:rPr>
        <w:tab/>
      </w:r>
      <w:r w:rsidRPr="002001FA">
        <w:rPr>
          <w:rStyle w:val="FontStyle51"/>
          <w:rFonts w:asciiTheme="minorHAnsi" w:eastAsiaTheme="majorEastAsia" w:hAnsiTheme="minorHAnsi" w:cstheme="minorHAnsi"/>
        </w:rPr>
        <w:tab/>
      </w:r>
      <w:r w:rsidRPr="002001FA">
        <w:rPr>
          <w:rStyle w:val="FontStyle51"/>
          <w:rFonts w:asciiTheme="minorHAnsi" w:eastAsiaTheme="majorEastAsia" w:hAnsiTheme="minorHAnsi" w:cstheme="minorHAnsi"/>
          <w:b/>
        </w:rPr>
        <w:t xml:space="preserve"> </w:t>
      </w:r>
      <w:r w:rsidRPr="002001FA">
        <w:rPr>
          <w:rStyle w:val="FontStyle51"/>
          <w:rFonts w:asciiTheme="minorHAnsi" w:eastAsiaTheme="majorEastAsia" w:hAnsiTheme="minorHAnsi" w:cstheme="minorHAnsi"/>
        </w:rPr>
        <w:t xml:space="preserve">zł netto (VAT: </w:t>
      </w:r>
      <w:r w:rsidRPr="002001FA">
        <w:rPr>
          <w:rStyle w:val="FontStyle51"/>
          <w:rFonts w:asciiTheme="minorHAnsi" w:eastAsiaTheme="majorEastAsia" w:hAnsiTheme="minorHAnsi" w:cstheme="minorHAnsi"/>
        </w:rPr>
        <w:tab/>
        <w:t xml:space="preserve"> zł) </w:t>
      </w:r>
      <w:r w:rsidRPr="002001FA">
        <w:rPr>
          <w:rStyle w:val="FontStyle51"/>
          <w:rFonts w:asciiTheme="minorHAnsi" w:eastAsiaTheme="majorEastAsia" w:hAnsiTheme="minorHAnsi" w:cstheme="minorHAnsi"/>
          <w:b/>
        </w:rPr>
        <w:tab/>
      </w:r>
      <w:r w:rsidRPr="002001FA">
        <w:rPr>
          <w:rStyle w:val="FontStyle51"/>
          <w:rFonts w:asciiTheme="minorHAnsi" w:eastAsiaTheme="majorEastAsia" w:hAnsiTheme="minorHAnsi" w:cstheme="minorHAnsi"/>
          <w:b/>
        </w:rPr>
        <w:tab/>
        <w:t xml:space="preserve"> zł brutto </w:t>
      </w:r>
      <w:r w:rsidRPr="002001FA">
        <w:rPr>
          <w:rStyle w:val="FontStyle51"/>
          <w:rFonts w:asciiTheme="minorHAnsi" w:eastAsiaTheme="majorEastAsia" w:hAnsiTheme="minorHAnsi" w:cstheme="minorHAnsi"/>
        </w:rPr>
        <w:t>(słownie:</w:t>
      </w:r>
      <w:r w:rsidRPr="002001FA">
        <w:rPr>
          <w:rStyle w:val="FontStyle51"/>
          <w:rFonts w:asciiTheme="minorHAnsi" w:eastAsiaTheme="majorEastAsia" w:hAnsiTheme="minorHAnsi" w:cstheme="minorHAnsi"/>
        </w:rPr>
        <w:tab/>
      </w:r>
      <w:r w:rsidRPr="002001FA">
        <w:rPr>
          <w:rStyle w:val="FontStyle51"/>
          <w:rFonts w:asciiTheme="minorHAnsi" w:eastAsiaTheme="majorEastAsia" w:hAnsiTheme="minorHAnsi" w:cstheme="minorHAnsi"/>
        </w:rPr>
        <w:tab/>
      </w:r>
      <w:r w:rsidRPr="002001FA">
        <w:rPr>
          <w:rStyle w:val="FontStyle51"/>
          <w:rFonts w:asciiTheme="minorHAnsi" w:eastAsiaTheme="majorEastAsia" w:hAnsiTheme="minorHAnsi" w:cstheme="minorHAnsi"/>
        </w:rPr>
        <w:tab/>
        <w:t>), przy zastosowaniu stawki podatku</w:t>
      </w:r>
      <w:r w:rsidRPr="002001FA">
        <w:rPr>
          <w:rStyle w:val="FontStyle51"/>
          <w:rFonts w:asciiTheme="minorHAnsi" w:eastAsiaTheme="majorEastAsia" w:hAnsiTheme="minorHAnsi" w:cstheme="minorHAnsi"/>
          <w:lang w:val="fr-FR"/>
        </w:rPr>
        <w:t xml:space="preserve"> VAT</w:t>
      </w:r>
      <w:r w:rsidRPr="002001FA">
        <w:rPr>
          <w:rStyle w:val="FontStyle51"/>
          <w:rFonts w:asciiTheme="minorHAnsi" w:eastAsiaTheme="majorEastAsia" w:hAnsiTheme="minorHAnsi" w:cstheme="minorHAnsi"/>
        </w:rPr>
        <w:t xml:space="preserve"> w wysokości 23%.</w:t>
      </w:r>
    </w:p>
    <w:p w14:paraId="796D75FF" w14:textId="77777777" w:rsidR="002001FA" w:rsidRPr="002001FA" w:rsidRDefault="002001FA" w:rsidP="002001FA">
      <w:pPr>
        <w:pStyle w:val="Style5"/>
        <w:widowControl/>
        <w:numPr>
          <w:ilvl w:val="0"/>
          <w:numId w:val="3"/>
        </w:numPr>
        <w:tabs>
          <w:tab w:val="left" w:pos="346"/>
        </w:tabs>
        <w:spacing w:after="120" w:line="276" w:lineRule="auto"/>
        <w:mirrorIndents/>
        <w:rPr>
          <w:rStyle w:val="FontStyle51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>Rozliczenie nastąpi zgodnie z rzeczywistym wykonaniem przedmiotu umowy.</w:t>
      </w:r>
    </w:p>
    <w:p w14:paraId="7754B2E4" w14:textId="77777777" w:rsidR="002001FA" w:rsidRPr="002001FA" w:rsidRDefault="002001FA" w:rsidP="002001FA">
      <w:pPr>
        <w:pStyle w:val="Akapitzlist"/>
        <w:numPr>
          <w:ilvl w:val="0"/>
          <w:numId w:val="3"/>
        </w:numPr>
        <w:tabs>
          <w:tab w:val="left" w:pos="426"/>
        </w:tabs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2001FA">
        <w:rPr>
          <w:rStyle w:val="fontstyle510"/>
          <w:rFonts w:asciiTheme="minorHAnsi" w:hAnsiTheme="minorHAnsi" w:cstheme="minorHAnsi"/>
          <w:sz w:val="24"/>
          <w:szCs w:val="24"/>
        </w:rPr>
        <w:t xml:space="preserve">Wydatek częściowo finansowany </w:t>
      </w:r>
      <w:r w:rsidRPr="002001FA">
        <w:rPr>
          <w:rFonts w:asciiTheme="minorHAnsi" w:hAnsiTheme="minorHAnsi" w:cstheme="minorHAnsi"/>
          <w:sz w:val="24"/>
          <w:szCs w:val="24"/>
        </w:rPr>
        <w:t>ze środków FE SL 2021-2027 w ramach działania Pomoc Techniczna.</w:t>
      </w:r>
    </w:p>
    <w:p w14:paraId="075FCD64" w14:textId="0D32B9B1" w:rsidR="002001FA" w:rsidRDefault="002001FA" w:rsidP="002001FA">
      <w:pPr>
        <w:pStyle w:val="Akapitzlist"/>
        <w:tabs>
          <w:tab w:val="left" w:pos="426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1FB8BCE1" w14:textId="77777777" w:rsidR="002001FA" w:rsidRDefault="002001FA" w:rsidP="002001FA">
      <w:pPr>
        <w:pStyle w:val="Akapitzlist"/>
        <w:tabs>
          <w:tab w:val="left" w:pos="426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2006A874" w14:textId="77777777" w:rsidR="002001FA" w:rsidRPr="002001FA" w:rsidRDefault="002001FA" w:rsidP="002001FA">
      <w:pPr>
        <w:pStyle w:val="Akapitzlist"/>
        <w:tabs>
          <w:tab w:val="left" w:pos="426"/>
        </w:tabs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015732D9" w14:textId="77777777" w:rsidR="002001FA" w:rsidRPr="002001FA" w:rsidRDefault="002001FA" w:rsidP="002001FA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eastAsiaTheme="majorEastAsia" w:hAnsiTheme="minorHAnsi" w:cstheme="minorHAnsi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lastRenderedPageBreak/>
        <w:t>§ 4</w:t>
      </w:r>
    </w:p>
    <w:p w14:paraId="0946672F" w14:textId="77777777" w:rsidR="002001FA" w:rsidRPr="002001FA" w:rsidRDefault="002001FA" w:rsidP="002001FA">
      <w:pPr>
        <w:pStyle w:val="Style5"/>
        <w:widowControl/>
        <w:numPr>
          <w:ilvl w:val="0"/>
          <w:numId w:val="4"/>
        </w:numPr>
        <w:tabs>
          <w:tab w:val="left" w:pos="338"/>
        </w:tabs>
        <w:spacing w:line="276" w:lineRule="auto"/>
        <w:mirrorIndents/>
        <w:rPr>
          <w:rStyle w:val="FontStyle51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>Płatność należności z tytułu wykonania przedmiotu umowy dokonana będzie przez Zamawiającego przelewem w terminie 14 dni od dnia dostarczenia Zamawiającemu prawidłowo wystawionej, pod względem merytorycznym i formalnym faktury VAT.</w:t>
      </w:r>
    </w:p>
    <w:p w14:paraId="6CF119F7" w14:textId="77777777" w:rsidR="002001FA" w:rsidRPr="002001FA" w:rsidRDefault="002001FA" w:rsidP="002001FA">
      <w:pPr>
        <w:pStyle w:val="Style5"/>
        <w:widowControl/>
        <w:numPr>
          <w:ilvl w:val="0"/>
          <w:numId w:val="4"/>
        </w:numPr>
        <w:tabs>
          <w:tab w:val="left" w:pos="353"/>
        </w:tabs>
        <w:spacing w:after="120" w:line="276" w:lineRule="auto"/>
        <w:mirrorIndents/>
        <w:rPr>
          <w:rStyle w:val="FontStyle51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>Faktura wystawiona będzie na podstawie wystawionego przez pracownika Wydziału Organizacyjnego protokołu odbioru bez zastrzeżeń.</w:t>
      </w:r>
    </w:p>
    <w:p w14:paraId="787DFE4B" w14:textId="77777777" w:rsidR="002001FA" w:rsidRPr="002001FA" w:rsidRDefault="002001FA" w:rsidP="002001FA">
      <w:pPr>
        <w:pStyle w:val="Akapitzlist"/>
        <w:numPr>
          <w:ilvl w:val="0"/>
          <w:numId w:val="4"/>
        </w:numPr>
        <w:rPr>
          <w:rStyle w:val="FontStyle51"/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Strony zgodnie przyjmują, że w przypadku, gdy system wystawiania faktur Wykonawcy wskazuje termin zapłaty faktury inny niż wynikający z niniejszej umowy, wiążący dla Stron będzie termin płatności zgodny z zapisami umowy.</w:t>
      </w:r>
    </w:p>
    <w:p w14:paraId="14917883" w14:textId="77777777" w:rsidR="002001FA" w:rsidRPr="002001FA" w:rsidRDefault="002001FA" w:rsidP="002001FA">
      <w:pPr>
        <w:pStyle w:val="Style5"/>
        <w:widowControl/>
        <w:numPr>
          <w:ilvl w:val="0"/>
          <w:numId w:val="4"/>
        </w:numPr>
        <w:tabs>
          <w:tab w:val="left" w:pos="353"/>
        </w:tabs>
        <w:spacing w:after="120" w:line="276" w:lineRule="auto"/>
        <w:mirrorIndents/>
        <w:rPr>
          <w:rFonts w:asciiTheme="minorHAnsi" w:hAnsiTheme="minorHAnsi" w:cstheme="minorHAnsi"/>
          <w:color w:val="000000"/>
        </w:rPr>
      </w:pPr>
      <w:r w:rsidRPr="002001FA">
        <w:rPr>
          <w:rFonts w:asciiTheme="minorHAnsi" w:hAnsiTheme="minorHAnsi" w:cstheme="minorHAnsi"/>
        </w:rPr>
        <w:t>Faktura VAT wystawiana będzie na:</w:t>
      </w:r>
    </w:p>
    <w:p w14:paraId="2BC8F768" w14:textId="77777777" w:rsidR="002001FA" w:rsidRPr="002001FA" w:rsidRDefault="002001FA" w:rsidP="002001FA">
      <w:pPr>
        <w:pStyle w:val="Akapitzlist"/>
        <w:spacing w:after="0"/>
        <w:ind w:left="1440"/>
        <w:rPr>
          <w:rFonts w:asciiTheme="minorHAnsi" w:hAnsiTheme="minorHAnsi" w:cstheme="minorHAnsi"/>
          <w:b/>
          <w:bCs/>
          <w:sz w:val="24"/>
          <w:szCs w:val="24"/>
        </w:rPr>
      </w:pPr>
      <w:r w:rsidRPr="002001FA">
        <w:rPr>
          <w:rFonts w:asciiTheme="minorHAnsi" w:hAnsiTheme="minorHAnsi" w:cstheme="minorHAnsi"/>
          <w:b/>
          <w:bCs/>
          <w:sz w:val="24"/>
          <w:szCs w:val="24"/>
        </w:rPr>
        <w:t>Województwo Śląskie</w:t>
      </w:r>
    </w:p>
    <w:p w14:paraId="57C82500" w14:textId="77777777" w:rsidR="002001FA" w:rsidRPr="002001FA" w:rsidRDefault="002001FA" w:rsidP="002001FA">
      <w:pPr>
        <w:pStyle w:val="Akapitzlist"/>
        <w:spacing w:after="0"/>
        <w:ind w:left="1440"/>
        <w:rPr>
          <w:rFonts w:asciiTheme="minorHAnsi" w:hAnsiTheme="minorHAnsi" w:cstheme="minorHAnsi"/>
          <w:b/>
          <w:bCs/>
          <w:sz w:val="24"/>
          <w:szCs w:val="24"/>
        </w:rPr>
      </w:pPr>
      <w:r w:rsidRPr="002001FA">
        <w:rPr>
          <w:rFonts w:asciiTheme="minorHAnsi" w:hAnsiTheme="minorHAnsi" w:cstheme="minorHAnsi"/>
          <w:b/>
          <w:bCs/>
          <w:sz w:val="24"/>
          <w:szCs w:val="24"/>
        </w:rPr>
        <w:t>Śląskie Centrum Przedsiębiorczości</w:t>
      </w:r>
    </w:p>
    <w:p w14:paraId="34405122" w14:textId="77777777" w:rsidR="002001FA" w:rsidRPr="002001FA" w:rsidRDefault="002001FA" w:rsidP="002001FA">
      <w:pPr>
        <w:pStyle w:val="Akapitzlist"/>
        <w:spacing w:after="0"/>
        <w:ind w:left="1440"/>
        <w:rPr>
          <w:rFonts w:asciiTheme="minorHAnsi" w:hAnsiTheme="minorHAnsi" w:cstheme="minorHAnsi"/>
          <w:b/>
          <w:bCs/>
          <w:sz w:val="24"/>
          <w:szCs w:val="24"/>
        </w:rPr>
      </w:pPr>
      <w:r w:rsidRPr="002001FA">
        <w:rPr>
          <w:rFonts w:asciiTheme="minorHAnsi" w:hAnsiTheme="minorHAnsi" w:cstheme="minorHAnsi"/>
          <w:b/>
          <w:bCs/>
          <w:sz w:val="24"/>
          <w:szCs w:val="24"/>
        </w:rPr>
        <w:t>ul. Katowicka 47, 41-500 Chorzów</w:t>
      </w:r>
    </w:p>
    <w:p w14:paraId="227560EB" w14:textId="77777777" w:rsidR="002001FA" w:rsidRPr="002001FA" w:rsidRDefault="002001FA" w:rsidP="002001FA">
      <w:pPr>
        <w:pStyle w:val="Akapitzlist"/>
        <w:spacing w:after="0"/>
        <w:ind w:left="1440"/>
        <w:rPr>
          <w:rStyle w:val="FontStyle51"/>
          <w:rFonts w:asciiTheme="minorHAnsi" w:hAnsiTheme="minorHAnsi" w:cstheme="minorHAnsi"/>
          <w:b/>
          <w:bCs/>
          <w:sz w:val="24"/>
          <w:szCs w:val="24"/>
        </w:rPr>
      </w:pPr>
      <w:r w:rsidRPr="002001FA">
        <w:rPr>
          <w:rFonts w:asciiTheme="minorHAnsi" w:hAnsiTheme="minorHAnsi" w:cstheme="minorHAnsi"/>
          <w:b/>
          <w:bCs/>
          <w:sz w:val="24"/>
          <w:szCs w:val="24"/>
        </w:rPr>
        <w:t>NIP 9542770064</w:t>
      </w:r>
    </w:p>
    <w:p w14:paraId="0C13C980" w14:textId="77777777" w:rsidR="002001FA" w:rsidRPr="002001FA" w:rsidRDefault="002001FA" w:rsidP="002001FA">
      <w:pPr>
        <w:pStyle w:val="Akapitzlist"/>
        <w:numPr>
          <w:ilvl w:val="0"/>
          <w:numId w:val="4"/>
        </w:numPr>
        <w:autoSpaceDN w:val="0"/>
        <w:spacing w:after="0"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color w:val="000000"/>
          <w:sz w:val="24"/>
          <w:szCs w:val="24"/>
        </w:rPr>
        <w:t xml:space="preserve">Z uwagi na okoliczność, że Zamawiający jest jednostką organizacyjną Województwa Śląskiego, a Województwo zobowiązane jest do odbierania w </w:t>
      </w:r>
      <w:proofErr w:type="spellStart"/>
      <w:r w:rsidRPr="002001FA">
        <w:rPr>
          <w:rFonts w:asciiTheme="minorHAnsi" w:hAnsiTheme="minorHAnsi" w:cstheme="minorHAnsi"/>
          <w:color w:val="000000"/>
          <w:sz w:val="24"/>
          <w:szCs w:val="24"/>
        </w:rPr>
        <w:t>KSeF</w:t>
      </w:r>
      <w:proofErr w:type="spellEnd"/>
      <w:r w:rsidRPr="002001FA">
        <w:rPr>
          <w:rFonts w:asciiTheme="minorHAnsi" w:hAnsiTheme="minorHAnsi" w:cstheme="minorHAnsi"/>
          <w:color w:val="000000"/>
          <w:sz w:val="24"/>
          <w:szCs w:val="24"/>
        </w:rPr>
        <w:t xml:space="preserve"> faktur ustrukturyzowanych zakupowych od 1 lutego 2026 r. W przypadku objęcia Wykonawcy obowiązkami wynikającymi z przepisów prawa dotyczących Krajowego Systemu e-Faktur (</w:t>
      </w:r>
      <w:proofErr w:type="spellStart"/>
      <w:r w:rsidRPr="002001FA">
        <w:rPr>
          <w:rFonts w:asciiTheme="minorHAnsi" w:hAnsiTheme="minorHAnsi" w:cstheme="minorHAnsi"/>
          <w:color w:val="000000"/>
          <w:sz w:val="24"/>
          <w:szCs w:val="24"/>
        </w:rPr>
        <w:t>KSeF</w:t>
      </w:r>
      <w:proofErr w:type="spellEnd"/>
      <w:r w:rsidRPr="002001FA">
        <w:rPr>
          <w:rFonts w:asciiTheme="minorHAnsi" w:hAnsiTheme="minorHAnsi" w:cstheme="minorHAnsi"/>
          <w:color w:val="000000"/>
          <w:sz w:val="24"/>
          <w:szCs w:val="24"/>
        </w:rPr>
        <w:t>), Wykonawca będzie zobowiązany do przesyłania faktur za pomocą tego systemu.</w:t>
      </w:r>
    </w:p>
    <w:p w14:paraId="6E25FAD4" w14:textId="77777777" w:rsidR="002001FA" w:rsidRPr="002001FA" w:rsidRDefault="002001FA" w:rsidP="002001FA">
      <w:pPr>
        <w:pStyle w:val="Akapitzlist"/>
        <w:numPr>
          <w:ilvl w:val="0"/>
          <w:numId w:val="4"/>
        </w:numPr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Faktura ustrukturyzowana</w:t>
      </w:r>
      <w:r w:rsidRPr="002001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001FA">
        <w:rPr>
          <w:rFonts w:asciiTheme="minorHAnsi" w:hAnsiTheme="minorHAnsi" w:cstheme="minorHAnsi"/>
          <w:sz w:val="24"/>
          <w:szCs w:val="24"/>
        </w:rPr>
        <w:t>zostanie wystawiona zgodnie z następującymi danymi Zamawiającego:</w:t>
      </w:r>
    </w:p>
    <w:p w14:paraId="42149439" w14:textId="77777777" w:rsidR="002001FA" w:rsidRPr="002001FA" w:rsidRDefault="002001FA" w:rsidP="002001FA">
      <w:pPr>
        <w:pStyle w:val="Bezodstpw"/>
        <w:spacing w:line="276" w:lineRule="auto"/>
        <w:ind w:left="454" w:hanging="94"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b/>
          <w:bCs/>
          <w:sz w:val="24"/>
          <w:szCs w:val="24"/>
        </w:rPr>
        <w:t xml:space="preserve">Podmiot2 </w:t>
      </w:r>
      <w:r w:rsidRPr="002001FA">
        <w:rPr>
          <w:rFonts w:asciiTheme="minorHAnsi" w:hAnsiTheme="minorHAnsi" w:cstheme="minorHAnsi"/>
          <w:sz w:val="24"/>
          <w:szCs w:val="24"/>
        </w:rPr>
        <w:t>jako Nabywca:</w:t>
      </w:r>
      <w:r w:rsidRPr="002001FA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2001FA">
        <w:rPr>
          <w:rFonts w:asciiTheme="minorHAnsi" w:hAnsiTheme="minorHAnsi" w:cstheme="minorHAnsi"/>
          <w:sz w:val="24"/>
          <w:szCs w:val="24"/>
        </w:rPr>
        <w:t>Województwo Śląskie, ul. Ligonia 46, 40-037 Katowice, NIP:</w:t>
      </w:r>
    </w:p>
    <w:p w14:paraId="2A871644" w14:textId="77777777" w:rsidR="002001FA" w:rsidRPr="002001FA" w:rsidRDefault="002001FA" w:rsidP="002001FA">
      <w:pPr>
        <w:pStyle w:val="Bezodstpw"/>
        <w:spacing w:line="276" w:lineRule="auto"/>
        <w:ind w:left="454" w:hanging="94"/>
        <w:rPr>
          <w:rFonts w:asciiTheme="minorHAnsi" w:hAnsiTheme="minorHAnsi" w:cstheme="minorHAnsi"/>
          <w:b/>
          <w:bCs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 xml:space="preserve">954-277-00-64  </w:t>
      </w:r>
    </w:p>
    <w:p w14:paraId="1B6DF417" w14:textId="77777777" w:rsidR="002001FA" w:rsidRPr="002001FA" w:rsidRDefault="002001FA" w:rsidP="002001FA">
      <w:pPr>
        <w:pStyle w:val="Bezodstpw"/>
        <w:spacing w:line="276" w:lineRule="auto"/>
        <w:ind w:left="313"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b/>
          <w:bCs/>
          <w:sz w:val="24"/>
          <w:szCs w:val="24"/>
        </w:rPr>
        <w:t>Podmiot3</w:t>
      </w:r>
      <w:r w:rsidRPr="002001FA">
        <w:rPr>
          <w:rFonts w:asciiTheme="minorHAnsi" w:hAnsiTheme="minorHAnsi" w:cstheme="minorHAnsi"/>
          <w:sz w:val="24"/>
          <w:szCs w:val="24"/>
        </w:rPr>
        <w:t xml:space="preserve"> jako Odbiorca: Śląskie Centrum Przedsiębiorczości, ul Katowicka 47, 41-500 Chorzów, NIP 9542613270,</w:t>
      </w:r>
    </w:p>
    <w:p w14:paraId="6439D179" w14:textId="77777777" w:rsidR="002001FA" w:rsidRPr="002001FA" w:rsidRDefault="002001FA" w:rsidP="002001FA">
      <w:pPr>
        <w:pStyle w:val="Akapitzlist"/>
        <w:numPr>
          <w:ilvl w:val="0"/>
          <w:numId w:val="4"/>
        </w:numPr>
        <w:contextualSpacing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 xml:space="preserve">Wykonawca jest zobowiązany do wskazywania nr NIP Śląskiego Centrum Przedsiębiorczości jako „Podmiot3” w każdej fakturze ustrukturyzowanej przesyłanej przez </w:t>
      </w:r>
      <w:proofErr w:type="spellStart"/>
      <w:r w:rsidRPr="002001FA">
        <w:rPr>
          <w:rFonts w:asciiTheme="minorHAnsi" w:hAnsiTheme="minorHAnsi" w:cstheme="minorHAnsi"/>
          <w:sz w:val="24"/>
          <w:szCs w:val="24"/>
        </w:rPr>
        <w:t>KSeF</w:t>
      </w:r>
      <w:proofErr w:type="spellEnd"/>
      <w:r w:rsidRPr="002001FA">
        <w:rPr>
          <w:rFonts w:asciiTheme="minorHAnsi" w:hAnsiTheme="minorHAnsi" w:cstheme="minorHAnsi"/>
          <w:sz w:val="24"/>
          <w:szCs w:val="24"/>
        </w:rPr>
        <w:t>. Brak wskazania nr NIP Śląskiego Centrum Przedsiębiorczości jako „Podmiot3” może skutkować opóźnieniem w płatności.</w:t>
      </w:r>
    </w:p>
    <w:p w14:paraId="1925F4DD" w14:textId="77777777" w:rsidR="002001FA" w:rsidRPr="002001FA" w:rsidRDefault="002001FA" w:rsidP="002001FA">
      <w:pPr>
        <w:pStyle w:val="Akapitzlist"/>
        <w:numPr>
          <w:ilvl w:val="0"/>
          <w:numId w:val="4"/>
        </w:numPr>
        <w:contextualSpacing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 xml:space="preserve">Za dzień skutecznego doręczenia faktury uznaje się dzień jej otrzymania w rozumieniu przepisów ustawy o VAT; w przypadku </w:t>
      </w:r>
      <w:r w:rsidRPr="002001FA">
        <w:rPr>
          <w:rFonts w:asciiTheme="minorHAnsi" w:hAnsiTheme="minorHAnsi" w:cstheme="minorHAnsi"/>
          <w:b/>
          <w:bCs/>
          <w:sz w:val="24"/>
          <w:szCs w:val="24"/>
        </w:rPr>
        <w:t>faktury ustrukturyzowanej</w:t>
      </w:r>
      <w:r w:rsidRPr="002001FA">
        <w:rPr>
          <w:rFonts w:asciiTheme="minorHAnsi" w:hAnsiTheme="minorHAnsi" w:cstheme="minorHAnsi"/>
          <w:sz w:val="24"/>
          <w:szCs w:val="24"/>
        </w:rPr>
        <w:t xml:space="preserve"> będzie to dzień przydzielenia jej indywidualnego numeru identyfikującego tę fakturę w </w:t>
      </w:r>
      <w:proofErr w:type="spellStart"/>
      <w:r w:rsidRPr="002001FA">
        <w:rPr>
          <w:rFonts w:asciiTheme="minorHAnsi" w:hAnsiTheme="minorHAnsi" w:cstheme="minorHAnsi"/>
          <w:sz w:val="24"/>
          <w:szCs w:val="24"/>
        </w:rPr>
        <w:t>KSeF</w:t>
      </w:r>
      <w:proofErr w:type="spellEnd"/>
      <w:r w:rsidRPr="002001FA">
        <w:rPr>
          <w:rFonts w:asciiTheme="minorHAnsi" w:hAnsiTheme="minorHAnsi" w:cstheme="minorHAnsi"/>
          <w:sz w:val="24"/>
          <w:szCs w:val="24"/>
        </w:rPr>
        <w:t>.</w:t>
      </w:r>
    </w:p>
    <w:p w14:paraId="602F76F5" w14:textId="77777777" w:rsidR="002001FA" w:rsidRPr="002001FA" w:rsidRDefault="002001FA" w:rsidP="002001FA">
      <w:pPr>
        <w:pStyle w:val="Akapitzlist"/>
        <w:numPr>
          <w:ilvl w:val="0"/>
          <w:numId w:val="4"/>
        </w:numPr>
        <w:contextualSpacing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Wynagrodzenie będzie płatne przelewem w terminie do 14 dni od dnia doręczenia faktury do Nabywcy obowiązkowo zawierającej uzupełnione pole: „Podmiot3”.</w:t>
      </w:r>
    </w:p>
    <w:p w14:paraId="17F38972" w14:textId="77777777" w:rsidR="002001FA" w:rsidRPr="002001FA" w:rsidRDefault="002001FA" w:rsidP="002001FA">
      <w:pPr>
        <w:pStyle w:val="Akapitzlist"/>
        <w:numPr>
          <w:ilvl w:val="0"/>
          <w:numId w:val="4"/>
        </w:numPr>
        <w:contextualSpacing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 xml:space="preserve">Strony zgodnie przyjmują, że za datę wpływu prawidłowo wystawionej Faktury bądź Rachunku uznaje się dzień, w którym Zamawiający mógł zapoznać się z treścią Faktury bądź Rachunku. </w:t>
      </w:r>
    </w:p>
    <w:p w14:paraId="74EC983A" w14:textId="38BFB704" w:rsidR="002001FA" w:rsidRPr="002001FA" w:rsidRDefault="002001FA" w:rsidP="002001FA">
      <w:pPr>
        <w:numPr>
          <w:ilvl w:val="0"/>
          <w:numId w:val="4"/>
        </w:numPr>
        <w:tabs>
          <w:tab w:val="left" w:pos="426"/>
        </w:tabs>
        <w:spacing w:after="0"/>
        <w:rPr>
          <w:rFonts w:eastAsia="Times New Roman" w:cstheme="minorHAnsi"/>
          <w:sz w:val="24"/>
          <w:szCs w:val="24"/>
        </w:rPr>
      </w:pPr>
      <w:r w:rsidRPr="002001FA">
        <w:rPr>
          <w:rStyle w:val="FontStyle291"/>
          <w:rFonts w:asciiTheme="minorHAnsi" w:hAnsiTheme="minorHAnsi" w:cstheme="minorHAnsi"/>
          <w:b w:val="0"/>
          <w:bCs w:val="0"/>
          <w:sz w:val="24"/>
          <w:szCs w:val="24"/>
        </w:rPr>
        <w:t xml:space="preserve">Po prawidłowo wykonanym zamówieniu pracownik Wydziału </w:t>
      </w:r>
      <w:r w:rsidR="00FB5B51">
        <w:rPr>
          <w:rStyle w:val="FontStyle291"/>
          <w:rFonts w:asciiTheme="minorHAnsi" w:hAnsiTheme="minorHAnsi" w:cstheme="minorHAnsi"/>
          <w:b w:val="0"/>
          <w:bCs w:val="0"/>
          <w:sz w:val="24"/>
          <w:szCs w:val="24"/>
        </w:rPr>
        <w:t>Organizacyjnego</w:t>
      </w:r>
      <w:r w:rsidRPr="002001FA">
        <w:rPr>
          <w:rStyle w:val="FontStyle291"/>
          <w:rFonts w:asciiTheme="minorHAnsi" w:hAnsiTheme="minorHAnsi" w:cstheme="minorHAnsi"/>
          <w:b w:val="0"/>
          <w:bCs w:val="0"/>
          <w:sz w:val="24"/>
          <w:szCs w:val="24"/>
        </w:rPr>
        <w:t xml:space="preserve"> prześle mailowo do Wykonawcy „Protokół odbioru przedmiotu umowy", który stanowić będzie podstawę wystawienia faktury.</w:t>
      </w:r>
    </w:p>
    <w:p w14:paraId="3A6A271E" w14:textId="77777777" w:rsidR="002001FA" w:rsidRPr="002001FA" w:rsidRDefault="002001FA" w:rsidP="002001FA">
      <w:pPr>
        <w:pStyle w:val="Akapitzlist"/>
        <w:numPr>
          <w:ilvl w:val="0"/>
          <w:numId w:val="4"/>
        </w:numPr>
        <w:tabs>
          <w:tab w:val="left" w:pos="284"/>
          <w:tab w:val="left" w:pos="567"/>
        </w:tabs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lastRenderedPageBreak/>
        <w:t>Zamawiający wyraża zgodę na przesłanie mu faktury VAT drogą elektroniczną, na adres</w:t>
      </w:r>
    </w:p>
    <w:p w14:paraId="3398E3A7" w14:textId="127C021F" w:rsidR="002001FA" w:rsidRPr="002001FA" w:rsidRDefault="002001FA" w:rsidP="002001FA">
      <w:pPr>
        <w:pStyle w:val="Akapitzlist"/>
        <w:tabs>
          <w:tab w:val="left" w:pos="284"/>
          <w:tab w:val="left" w:pos="567"/>
        </w:tabs>
        <w:spacing w:after="120"/>
        <w:ind w:left="36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e-mail: </w:t>
      </w:r>
      <w:hyperlink r:id="rId8" w:history="1">
        <w:r w:rsidRPr="002001FA">
          <w:rPr>
            <w:rFonts w:asciiTheme="minorHAnsi" w:eastAsiaTheme="minorEastAsia" w:hAnsiTheme="minorHAnsi" w:cstheme="minorHAnsi"/>
            <w:color w:val="0000FF" w:themeColor="hyperlink"/>
            <w:sz w:val="24"/>
            <w:szCs w:val="24"/>
            <w:u w:val="single"/>
          </w:rPr>
          <w:t>faktury@scp-slask.pl</w:t>
        </w:r>
      </w:hyperlink>
      <w:r w:rsidRPr="002001FA">
        <w:rPr>
          <w:rFonts w:asciiTheme="minorHAnsi" w:eastAsiaTheme="minorEastAsia" w:hAnsiTheme="minorHAnsi" w:cstheme="minorHAnsi"/>
          <w:color w:val="000000" w:themeColor="text1"/>
          <w:sz w:val="24"/>
          <w:szCs w:val="24"/>
        </w:rPr>
        <w:t xml:space="preserve"> .</w:t>
      </w:r>
    </w:p>
    <w:p w14:paraId="0B625DCE" w14:textId="77777777" w:rsidR="002001FA" w:rsidRPr="002001FA" w:rsidRDefault="002001FA" w:rsidP="002001FA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rPr>
          <w:rFonts w:asciiTheme="minorHAnsi" w:hAnsiTheme="minorHAnsi" w:cstheme="minorHAnsi"/>
          <w:color w:val="000000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 xml:space="preserve">Zamawiający informuje, że faktura/rachunek zostanie zapłacona metodą </w:t>
      </w:r>
      <w:proofErr w:type="spellStart"/>
      <w:r w:rsidRPr="002001FA">
        <w:rPr>
          <w:rFonts w:asciiTheme="minorHAnsi" w:hAnsiTheme="minorHAnsi" w:cstheme="minorHAnsi"/>
          <w:sz w:val="24"/>
          <w:szCs w:val="24"/>
        </w:rPr>
        <w:t>split</w:t>
      </w:r>
      <w:proofErr w:type="spellEnd"/>
      <w:r w:rsidRPr="002001FA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2001FA">
        <w:rPr>
          <w:rFonts w:asciiTheme="minorHAnsi" w:hAnsiTheme="minorHAnsi" w:cstheme="minorHAnsi"/>
          <w:sz w:val="24"/>
          <w:szCs w:val="24"/>
        </w:rPr>
        <w:t>payment</w:t>
      </w:r>
      <w:proofErr w:type="spellEnd"/>
      <w:r w:rsidRPr="002001FA">
        <w:rPr>
          <w:rFonts w:asciiTheme="minorHAnsi" w:hAnsiTheme="minorHAnsi" w:cstheme="minorHAnsi"/>
          <w:sz w:val="24"/>
          <w:szCs w:val="24"/>
        </w:rPr>
        <w:t xml:space="preserve"> zgodnie z art. 108 a i nast. Ustawy z dn. 11 marca 2004 r. o podatku od towarów i usług (t. j. Dz. U. z 2025 r., poz. 775 z późn.zm.)</w:t>
      </w:r>
      <w:r w:rsidRPr="002001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57B55D09" w14:textId="77777777" w:rsidR="002001FA" w:rsidRPr="002001FA" w:rsidRDefault="002001FA" w:rsidP="002001FA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rPr>
          <w:rFonts w:asciiTheme="minorHAnsi" w:hAnsiTheme="minorHAnsi" w:cstheme="minorHAnsi"/>
          <w:bCs/>
          <w:sz w:val="24"/>
          <w:szCs w:val="24"/>
        </w:rPr>
      </w:pPr>
      <w:r w:rsidRPr="002001FA">
        <w:rPr>
          <w:rFonts w:asciiTheme="minorHAnsi" w:hAnsiTheme="minorHAnsi" w:cstheme="minorHAnsi"/>
          <w:bCs/>
          <w:sz w:val="24"/>
          <w:szCs w:val="24"/>
        </w:rPr>
        <w:t>Datą zapłaty faktury będzie data obciążenia konta Zamawiającego.</w:t>
      </w:r>
    </w:p>
    <w:p w14:paraId="63BEFAC2" w14:textId="77777777" w:rsidR="002001FA" w:rsidRPr="002001FA" w:rsidRDefault="002001FA" w:rsidP="002001FA">
      <w:pPr>
        <w:pStyle w:val="Akapitzlist"/>
        <w:numPr>
          <w:ilvl w:val="0"/>
          <w:numId w:val="4"/>
        </w:numPr>
        <w:tabs>
          <w:tab w:val="left" w:pos="284"/>
        </w:tabs>
        <w:spacing w:after="120"/>
        <w:rPr>
          <w:rFonts w:asciiTheme="minorHAnsi" w:hAnsiTheme="minorHAnsi" w:cstheme="minorHAnsi"/>
          <w:color w:val="000000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 xml:space="preserve">Wykonawca ma prawo wysyłania ustrukturyzowanej faktury elektronicznej za pośrednictwem platformy zgodnie z ustawą z dnia 9 listopada 2018 r. o elektronicznym fakturowaniu w zamówieniach publicznych, koncesjach na roboty budowlane lub usługi oraz partnerstwie publiczno-prywatnym (tekst jednolity: Dz. U. z 2020 r. poz. 1666 z </w:t>
      </w:r>
      <w:proofErr w:type="spellStart"/>
      <w:r w:rsidRPr="002001FA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2001FA">
        <w:rPr>
          <w:rFonts w:asciiTheme="minorHAnsi" w:hAnsiTheme="minorHAnsi" w:cstheme="minorHAnsi"/>
          <w:sz w:val="24"/>
          <w:szCs w:val="24"/>
        </w:rPr>
        <w:t>. zm.).</w:t>
      </w:r>
    </w:p>
    <w:p w14:paraId="30A6D22C" w14:textId="77777777" w:rsidR="002001FA" w:rsidRPr="002001FA" w:rsidRDefault="002001FA" w:rsidP="002001FA">
      <w:pPr>
        <w:pStyle w:val="Akapitzlist"/>
        <w:numPr>
          <w:ilvl w:val="0"/>
          <w:numId w:val="4"/>
        </w:numPr>
        <w:tabs>
          <w:tab w:val="left" w:pos="426"/>
        </w:tabs>
        <w:spacing w:after="120"/>
        <w:rPr>
          <w:rFonts w:asciiTheme="minorHAnsi" w:hAnsiTheme="minorHAnsi" w:cstheme="minorHAnsi"/>
          <w:color w:val="000000"/>
          <w:sz w:val="24"/>
          <w:szCs w:val="24"/>
        </w:rPr>
      </w:pPr>
      <w:r w:rsidRPr="002001FA">
        <w:rPr>
          <w:rFonts w:asciiTheme="minorHAnsi" w:hAnsiTheme="minorHAnsi" w:cstheme="minorHAnsi"/>
          <w:color w:val="000000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 Wykonawca nie będzie uprawniony do dochodzenia odsetek. Wykonawca ponosi odpowiedzialność odszkodowawczą względem Zamawiającego w przypadku: podania na fakturze rachunku bankowego nieujawnionego w ww. wykazie podmiotów i uiszczenia przez Zamawiającego płatności na taki rachunek</w:t>
      </w:r>
      <w:r w:rsidRPr="002001F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2001FA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0AD9B8D4" w14:textId="77777777" w:rsidR="002001FA" w:rsidRPr="002001FA" w:rsidRDefault="002001FA" w:rsidP="002001FA">
      <w:pPr>
        <w:numPr>
          <w:ilvl w:val="0"/>
          <w:numId w:val="4"/>
        </w:numPr>
        <w:tabs>
          <w:tab w:val="left" w:pos="426"/>
        </w:tabs>
        <w:spacing w:after="0"/>
        <w:rPr>
          <w:rFonts w:eastAsia="Times New Roman" w:cstheme="minorHAnsi"/>
          <w:sz w:val="24"/>
          <w:szCs w:val="24"/>
        </w:rPr>
      </w:pPr>
      <w:r w:rsidRPr="002001FA">
        <w:rPr>
          <w:rFonts w:eastAsia="Times New Roman" w:cstheme="minorHAnsi"/>
          <w:sz w:val="24"/>
          <w:szCs w:val="24"/>
        </w:rPr>
        <w:t xml:space="preserve">Wykonawca oświadcza, że dostarczony przedmiot umowy jest wolny od wad fizycznych </w:t>
      </w:r>
      <w:r w:rsidRPr="002001FA">
        <w:rPr>
          <w:rFonts w:eastAsia="Times New Roman" w:cstheme="minorHAnsi"/>
          <w:sz w:val="24"/>
          <w:szCs w:val="24"/>
        </w:rPr>
        <w:br/>
        <w:t>i prawnych.</w:t>
      </w:r>
    </w:p>
    <w:p w14:paraId="5D94647F" w14:textId="77777777" w:rsidR="002001FA" w:rsidRPr="002001FA" w:rsidRDefault="002001FA" w:rsidP="002001FA">
      <w:pPr>
        <w:numPr>
          <w:ilvl w:val="0"/>
          <w:numId w:val="4"/>
        </w:numPr>
        <w:tabs>
          <w:tab w:val="left" w:pos="426"/>
        </w:tabs>
        <w:spacing w:after="0"/>
        <w:rPr>
          <w:rFonts w:cstheme="minorHAnsi"/>
          <w:sz w:val="24"/>
          <w:szCs w:val="24"/>
        </w:rPr>
      </w:pPr>
      <w:r w:rsidRPr="002001FA">
        <w:rPr>
          <w:rFonts w:cstheme="minorHAnsi"/>
          <w:sz w:val="24"/>
          <w:szCs w:val="24"/>
        </w:rPr>
        <w:t>Wykonawca oświadcza, że dostarczony przez niego przedmiot umowy nie narusza jakichkolwiek praw osób trzecich, zwłaszcza wynikających z przepisów o wynalazczości, znakach towarowych, prawach autorskich i prawach pokrewnych oraz nieuczciwej konkurencji i przejmuje w tym zakresie odpowiedzialność w przypadku roszczeń osób trzecich.</w:t>
      </w:r>
    </w:p>
    <w:p w14:paraId="20E040EB" w14:textId="77777777" w:rsidR="002001FA" w:rsidRPr="002001FA" w:rsidRDefault="002001FA" w:rsidP="002001FA">
      <w:pPr>
        <w:numPr>
          <w:ilvl w:val="0"/>
          <w:numId w:val="4"/>
        </w:numPr>
        <w:tabs>
          <w:tab w:val="left" w:pos="426"/>
        </w:tabs>
        <w:spacing w:after="0"/>
        <w:rPr>
          <w:rFonts w:eastAsia="Times New Roman" w:cstheme="minorHAnsi"/>
          <w:sz w:val="24"/>
          <w:szCs w:val="24"/>
        </w:rPr>
      </w:pPr>
      <w:r w:rsidRPr="002001FA">
        <w:rPr>
          <w:rFonts w:eastAsia="Times New Roman" w:cstheme="minorHAnsi"/>
          <w:sz w:val="24"/>
          <w:szCs w:val="24"/>
        </w:rPr>
        <w:t>Wykonawca jest odpowiedzialny względem Zamawiającego za wszelkie wady prawne przedmiotu umowy, a w szczególności za ewentualne roszczenia osób trzecich wynikające z naruszenia praw własności intelektualnej, w tym za nieprzestrzeganie przepisów ustawy z dnia 4 lutego 1994 r. o prawie autorskim i prawach pokrewnych (tekst jednolity: Dz. U. z 2025 r. poz. 24 z późn.zm.) w związku z wykonywaniem przedmiotu umowy. W razie kierowania przez osoby trzecie roszczeń z tytułu wad prawnych w stosunku do Zamawiającego, Wykonawca włączy się do sporu i naprawi Zamawiającemu poniesioną przez niego szkodę.</w:t>
      </w:r>
    </w:p>
    <w:p w14:paraId="5627369C" w14:textId="77777777" w:rsidR="002001FA" w:rsidRPr="002001FA" w:rsidRDefault="002001FA" w:rsidP="002001FA">
      <w:pPr>
        <w:tabs>
          <w:tab w:val="left" w:pos="426"/>
        </w:tabs>
        <w:spacing w:after="0"/>
        <w:ind w:left="360"/>
        <w:rPr>
          <w:rFonts w:eastAsia="Times New Roman" w:cstheme="minorHAnsi"/>
          <w:sz w:val="24"/>
          <w:szCs w:val="24"/>
        </w:rPr>
      </w:pPr>
    </w:p>
    <w:p w14:paraId="3966E433" w14:textId="77777777" w:rsidR="002001FA" w:rsidRDefault="002001FA" w:rsidP="002001FA">
      <w:pPr>
        <w:tabs>
          <w:tab w:val="left" w:pos="426"/>
        </w:tabs>
        <w:spacing w:after="0"/>
        <w:ind w:left="360"/>
        <w:rPr>
          <w:rFonts w:eastAsia="Times New Roman" w:cstheme="minorHAnsi"/>
          <w:sz w:val="24"/>
          <w:szCs w:val="24"/>
        </w:rPr>
      </w:pPr>
    </w:p>
    <w:p w14:paraId="123692D5" w14:textId="77777777" w:rsidR="002001FA" w:rsidRPr="002001FA" w:rsidRDefault="002001FA" w:rsidP="002001FA">
      <w:pPr>
        <w:tabs>
          <w:tab w:val="left" w:pos="426"/>
        </w:tabs>
        <w:spacing w:after="0"/>
        <w:ind w:left="360"/>
        <w:rPr>
          <w:rFonts w:eastAsia="Times New Roman" w:cstheme="minorHAnsi"/>
          <w:sz w:val="24"/>
          <w:szCs w:val="24"/>
        </w:rPr>
      </w:pPr>
    </w:p>
    <w:p w14:paraId="3B4D5716" w14:textId="77777777" w:rsidR="002001FA" w:rsidRPr="002001FA" w:rsidRDefault="002001FA" w:rsidP="002001FA">
      <w:pPr>
        <w:tabs>
          <w:tab w:val="left" w:pos="426"/>
        </w:tabs>
        <w:spacing w:after="0"/>
        <w:ind w:left="360"/>
        <w:rPr>
          <w:rFonts w:eastAsia="Times New Roman" w:cstheme="minorHAnsi"/>
          <w:sz w:val="24"/>
          <w:szCs w:val="24"/>
        </w:rPr>
      </w:pPr>
    </w:p>
    <w:p w14:paraId="2112C9AD" w14:textId="77777777" w:rsidR="002001FA" w:rsidRPr="002001FA" w:rsidRDefault="002001FA" w:rsidP="002001FA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eastAsiaTheme="majorEastAsia" w:hAnsiTheme="minorHAnsi" w:cstheme="minorHAnsi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§ 5</w:t>
      </w:r>
    </w:p>
    <w:p w14:paraId="68CFADCA" w14:textId="77777777" w:rsidR="002001FA" w:rsidRPr="002001FA" w:rsidRDefault="002001FA" w:rsidP="002001FA">
      <w:pPr>
        <w:pStyle w:val="Akapitzlist"/>
        <w:numPr>
          <w:ilvl w:val="0"/>
          <w:numId w:val="9"/>
        </w:numPr>
        <w:spacing w:after="0"/>
        <w:ind w:left="0" w:hanging="426"/>
        <w:rPr>
          <w:rFonts w:asciiTheme="minorHAnsi" w:eastAsia="Arial" w:hAnsiTheme="minorHAnsi" w:cstheme="minorHAnsi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 xml:space="preserve">Dane kontaktowe: </w:t>
      </w:r>
      <w:r w:rsidRPr="002001FA">
        <w:rPr>
          <w:rFonts w:asciiTheme="minorHAnsi" w:eastAsia="Arial" w:hAnsiTheme="minorHAnsi" w:cstheme="minorHAnsi"/>
          <w:sz w:val="24"/>
          <w:szCs w:val="24"/>
        </w:rPr>
        <w:t>Do bieżących kontaktów podczas wykonywania umowy upoważnieni są:</w:t>
      </w:r>
    </w:p>
    <w:p w14:paraId="024B0437" w14:textId="77777777" w:rsidR="002001FA" w:rsidRPr="002001FA" w:rsidRDefault="002001FA" w:rsidP="002001FA">
      <w:pPr>
        <w:pStyle w:val="Akapitzlist"/>
        <w:ind w:left="0"/>
        <w:rPr>
          <w:rFonts w:asciiTheme="minorHAnsi" w:eastAsia="Arial" w:hAnsiTheme="minorHAnsi" w:cstheme="minorHAnsi"/>
          <w:sz w:val="24"/>
          <w:szCs w:val="24"/>
        </w:rPr>
      </w:pPr>
    </w:p>
    <w:p w14:paraId="12ED5FB1" w14:textId="77777777" w:rsidR="002001FA" w:rsidRPr="002001FA" w:rsidRDefault="002001FA" w:rsidP="002001FA">
      <w:pPr>
        <w:pStyle w:val="Akapitzlist"/>
        <w:numPr>
          <w:ilvl w:val="0"/>
          <w:numId w:val="10"/>
        </w:numPr>
        <w:tabs>
          <w:tab w:val="left" w:pos="851"/>
        </w:tabs>
        <w:spacing w:after="0"/>
        <w:ind w:left="0" w:hanging="425"/>
        <w:rPr>
          <w:rFonts w:asciiTheme="minorHAnsi" w:eastAsia="Arial" w:hAnsiTheme="minorHAnsi" w:cstheme="minorHAnsi"/>
          <w:sz w:val="24"/>
          <w:szCs w:val="24"/>
        </w:rPr>
      </w:pPr>
      <w:r w:rsidRPr="002001FA">
        <w:rPr>
          <w:rFonts w:asciiTheme="minorHAnsi" w:eastAsia="Arial" w:hAnsiTheme="minorHAnsi" w:cstheme="minorHAnsi"/>
          <w:sz w:val="24"/>
          <w:szCs w:val="24"/>
        </w:rPr>
        <w:t xml:space="preserve">ze strony Zamawiającego: </w:t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  <w:t>tel.</w:t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  <w:t>, e-mail:</w:t>
      </w:r>
    </w:p>
    <w:p w14:paraId="377CB523" w14:textId="77777777" w:rsidR="002001FA" w:rsidRPr="002001FA" w:rsidRDefault="002001FA" w:rsidP="002001FA">
      <w:pPr>
        <w:pStyle w:val="Akapitzlist"/>
        <w:numPr>
          <w:ilvl w:val="0"/>
          <w:numId w:val="10"/>
        </w:numPr>
        <w:tabs>
          <w:tab w:val="left" w:pos="851"/>
        </w:tabs>
        <w:spacing w:after="0"/>
        <w:ind w:left="0" w:hanging="425"/>
        <w:rPr>
          <w:rFonts w:asciiTheme="minorHAnsi" w:eastAsia="Arial" w:hAnsiTheme="minorHAnsi" w:cstheme="minorHAnsi"/>
          <w:sz w:val="24"/>
          <w:szCs w:val="24"/>
        </w:rPr>
      </w:pPr>
      <w:r w:rsidRPr="002001FA">
        <w:rPr>
          <w:rFonts w:asciiTheme="minorHAnsi" w:eastAsia="Arial" w:hAnsiTheme="minorHAnsi" w:cstheme="minorHAnsi"/>
          <w:sz w:val="24"/>
          <w:szCs w:val="24"/>
        </w:rPr>
        <w:t>ze strony Wykonawcy:</w:t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  <w:t>tel.</w:t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</w:r>
      <w:r w:rsidRPr="002001FA">
        <w:rPr>
          <w:rFonts w:asciiTheme="minorHAnsi" w:eastAsia="Arial" w:hAnsiTheme="minorHAnsi" w:cstheme="minorHAnsi"/>
          <w:sz w:val="24"/>
          <w:szCs w:val="24"/>
        </w:rPr>
        <w:tab/>
        <w:t>, e-mail:</w:t>
      </w:r>
    </w:p>
    <w:p w14:paraId="463DD429" w14:textId="77777777" w:rsidR="002001FA" w:rsidRPr="002001FA" w:rsidRDefault="002001FA" w:rsidP="002001FA">
      <w:pPr>
        <w:pStyle w:val="Style8"/>
        <w:widowControl/>
        <w:spacing w:line="276" w:lineRule="auto"/>
        <w:mirrorIndents/>
        <w:rPr>
          <w:rStyle w:val="FontStyle21"/>
          <w:rFonts w:asciiTheme="minorHAnsi" w:eastAsiaTheme="majorEastAsia" w:hAnsiTheme="minorHAnsi" w:cstheme="minorHAnsi"/>
          <w:sz w:val="24"/>
          <w:szCs w:val="24"/>
        </w:rPr>
      </w:pPr>
    </w:p>
    <w:p w14:paraId="4D00F792" w14:textId="77777777" w:rsidR="002001FA" w:rsidRPr="002001FA" w:rsidRDefault="002001FA" w:rsidP="002001FA">
      <w:pPr>
        <w:pStyle w:val="Style8"/>
        <w:widowControl/>
        <w:spacing w:line="276" w:lineRule="auto"/>
        <w:mirrorIndents/>
        <w:jc w:val="center"/>
        <w:rPr>
          <w:rStyle w:val="FontStyle21"/>
          <w:rFonts w:asciiTheme="minorHAnsi" w:eastAsiaTheme="majorEastAsia" w:hAnsiTheme="minorHAnsi" w:cstheme="minorHAnsi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§ 6</w:t>
      </w:r>
    </w:p>
    <w:p w14:paraId="39266B3D" w14:textId="77777777" w:rsidR="002001FA" w:rsidRPr="002001FA" w:rsidRDefault="002001FA" w:rsidP="002001FA">
      <w:pPr>
        <w:pStyle w:val="Akapitzlist"/>
        <w:numPr>
          <w:ilvl w:val="0"/>
          <w:numId w:val="8"/>
        </w:numPr>
        <w:tabs>
          <w:tab w:val="left" w:pos="644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Wykonawca zobowiązuje się</w:t>
      </w:r>
      <w:r w:rsidRPr="002001FA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2001FA">
        <w:rPr>
          <w:rFonts w:asciiTheme="minorHAnsi" w:hAnsiTheme="minorHAnsi" w:cstheme="minorHAnsi"/>
          <w:sz w:val="24"/>
          <w:szCs w:val="24"/>
        </w:rPr>
        <w:t>do realizacji przedmiotu umowy w sposób staranny, odpowiadający powszechnie przyjętym standardom i normom</w:t>
      </w:r>
      <w:r w:rsidRPr="002001F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2001FA">
        <w:rPr>
          <w:rFonts w:asciiTheme="minorHAnsi" w:hAnsiTheme="minorHAnsi" w:cstheme="minorHAnsi"/>
          <w:sz w:val="24"/>
          <w:szCs w:val="24"/>
        </w:rPr>
        <w:t>technicznym;</w:t>
      </w:r>
    </w:p>
    <w:p w14:paraId="11ECDCC7" w14:textId="77777777" w:rsidR="002001FA" w:rsidRPr="002001FA" w:rsidRDefault="002001FA" w:rsidP="002001FA">
      <w:pPr>
        <w:pStyle w:val="Akapitzlist"/>
        <w:numPr>
          <w:ilvl w:val="0"/>
          <w:numId w:val="8"/>
        </w:numPr>
        <w:tabs>
          <w:tab w:val="left" w:pos="643"/>
          <w:tab w:val="left" w:pos="644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Wykonawca nie może bez uprzedniej pisemnej zgody Zamawiającego powierzyć wykonania przedmiotu umowy bądź jej części osobie</w:t>
      </w:r>
      <w:r w:rsidRPr="002001FA">
        <w:rPr>
          <w:rFonts w:asciiTheme="minorHAnsi" w:hAnsiTheme="minorHAnsi" w:cstheme="minorHAnsi"/>
          <w:spacing w:val="-11"/>
          <w:sz w:val="24"/>
          <w:szCs w:val="24"/>
        </w:rPr>
        <w:t xml:space="preserve"> </w:t>
      </w:r>
      <w:r w:rsidRPr="002001FA">
        <w:rPr>
          <w:rFonts w:asciiTheme="minorHAnsi" w:hAnsiTheme="minorHAnsi" w:cstheme="minorHAnsi"/>
          <w:sz w:val="24"/>
          <w:szCs w:val="24"/>
        </w:rPr>
        <w:t>trzeciej.</w:t>
      </w:r>
    </w:p>
    <w:p w14:paraId="46DE7B0F" w14:textId="77777777" w:rsidR="002001FA" w:rsidRPr="002001FA" w:rsidRDefault="002001FA" w:rsidP="002001FA">
      <w:pPr>
        <w:pStyle w:val="Akapitzlist"/>
        <w:numPr>
          <w:ilvl w:val="0"/>
          <w:numId w:val="8"/>
        </w:numPr>
        <w:tabs>
          <w:tab w:val="left" w:pos="643"/>
          <w:tab w:val="left" w:pos="644"/>
        </w:tabs>
        <w:spacing w:after="0"/>
        <w:ind w:left="0"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Wykonawca ponosi odpowiedzialność za przedmiot dostawy (jego zabezpieczenie przed zniszczeniem lub uszkodzeniem) do czasu ostatecznego odbioru przez</w:t>
      </w:r>
      <w:r w:rsidRPr="002001FA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2001FA">
        <w:rPr>
          <w:rFonts w:asciiTheme="minorHAnsi" w:hAnsiTheme="minorHAnsi" w:cstheme="minorHAnsi"/>
          <w:sz w:val="24"/>
          <w:szCs w:val="24"/>
        </w:rPr>
        <w:t>Zamawiającego.</w:t>
      </w:r>
    </w:p>
    <w:p w14:paraId="6023D433" w14:textId="77777777" w:rsidR="002001FA" w:rsidRPr="002001FA" w:rsidRDefault="002001FA" w:rsidP="002001FA">
      <w:pPr>
        <w:tabs>
          <w:tab w:val="left" w:pos="426"/>
        </w:tabs>
        <w:spacing w:after="0"/>
        <w:ind w:left="360"/>
        <w:rPr>
          <w:rFonts w:eastAsia="Times New Roman" w:cstheme="minorHAnsi"/>
          <w:sz w:val="24"/>
          <w:szCs w:val="24"/>
        </w:rPr>
      </w:pPr>
    </w:p>
    <w:p w14:paraId="59909BFE" w14:textId="77777777" w:rsidR="002001FA" w:rsidRPr="002001FA" w:rsidRDefault="002001FA" w:rsidP="002001FA">
      <w:pPr>
        <w:spacing w:after="0"/>
        <w:jc w:val="center"/>
        <w:rPr>
          <w:rFonts w:cstheme="minorHAnsi"/>
          <w:b/>
          <w:bCs/>
          <w:color w:val="000000" w:themeColor="text1"/>
          <w:sz w:val="24"/>
          <w:szCs w:val="24"/>
        </w:rPr>
      </w:pPr>
      <w:r w:rsidRPr="002001FA">
        <w:rPr>
          <w:rFonts w:cstheme="minorHAnsi"/>
          <w:b/>
          <w:bCs/>
          <w:color w:val="000000" w:themeColor="text1"/>
          <w:sz w:val="24"/>
          <w:szCs w:val="24"/>
        </w:rPr>
        <w:t>§ 7</w:t>
      </w:r>
    </w:p>
    <w:p w14:paraId="1BBD3598" w14:textId="77777777" w:rsidR="002001FA" w:rsidRPr="002001FA" w:rsidRDefault="002001FA" w:rsidP="002001FA">
      <w:pPr>
        <w:pStyle w:val="Akapitzlist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01FA">
        <w:rPr>
          <w:rFonts w:asciiTheme="minorHAnsi" w:hAnsiTheme="minorHAnsi" w:cstheme="minorHAnsi"/>
          <w:color w:val="000000" w:themeColor="text1"/>
          <w:sz w:val="24"/>
          <w:szCs w:val="24"/>
        </w:rPr>
        <w:t>W przypadku niewykonania lub nienależytego wykonania umowy Wykonawca zapłaci Zamawiającemu karę umowną w wysokości 20 % wartości brutto zamówienia, o której mowa w § 3 ust. 1 niniejszej umowy.</w:t>
      </w:r>
    </w:p>
    <w:p w14:paraId="44BDC549" w14:textId="77777777" w:rsidR="002001FA" w:rsidRPr="002001FA" w:rsidRDefault="002001FA" w:rsidP="002001FA">
      <w:pPr>
        <w:pStyle w:val="Akapitzlist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01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Wykonawca zapłaci Zamawiającemu kary umowne za zwłokę w wykonaniu przedmiotu umowy ponad termin wskazany w §2 ust. 1, w wysokości 0,5 % wartości brutto zamówienia, o którym mowa w § 3 ust. 1 niniejszej umowy, za każdy dzień zwłoki.</w:t>
      </w:r>
    </w:p>
    <w:p w14:paraId="3F465CC8" w14:textId="77777777" w:rsidR="002001FA" w:rsidRPr="002001FA" w:rsidRDefault="002001FA" w:rsidP="002001FA">
      <w:pPr>
        <w:pStyle w:val="Akapitzlist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01FA">
        <w:rPr>
          <w:rFonts w:asciiTheme="minorHAnsi" w:hAnsiTheme="minorHAnsi" w:cstheme="minorHAnsi"/>
          <w:color w:val="000000" w:themeColor="text1"/>
          <w:sz w:val="24"/>
          <w:szCs w:val="24"/>
        </w:rPr>
        <w:t>Jeżeli zwłoka w realizacji przedmiotu zamówienia przekroczy 7 dni, Zamawiający może w terminie 30 dni odstąpić od umowy w całości lub w części, bez wyznaczenia dodatkowego terminu wykonania przedmiotu umowy. Wykonawca w tym wypadku zapłaci Zamawiającemu karę umowną w wysokości 20% wartości brutto zamówienia, o której mowa w § 3 ust. 1 niniejszej umowy.</w:t>
      </w:r>
    </w:p>
    <w:p w14:paraId="096247A4" w14:textId="77777777" w:rsidR="002001FA" w:rsidRPr="002001FA" w:rsidRDefault="002001FA" w:rsidP="002001FA">
      <w:pPr>
        <w:pStyle w:val="Akapitzlist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01F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 przypadku odstąpienia bądź rozwiązania umowy przez którąkolwiek ze stron w całości lub części z powodu okoliczności, za które odpowiada Wykonawca, zapłaci on Zamawiającemu karę umowną w wysokości 20% </w:t>
      </w:r>
      <w:bookmarkStart w:id="0" w:name="_Hlk144455108"/>
      <w:r w:rsidRPr="002001FA">
        <w:rPr>
          <w:rFonts w:asciiTheme="minorHAnsi" w:hAnsiTheme="minorHAnsi" w:cstheme="minorHAnsi"/>
          <w:color w:val="000000" w:themeColor="text1"/>
          <w:sz w:val="24"/>
          <w:szCs w:val="24"/>
        </w:rPr>
        <w:t>wartości brutto zamówienia, o której mowa w § 3 ust. 1 niniejszej umowy.</w:t>
      </w:r>
      <w:bookmarkEnd w:id="0"/>
    </w:p>
    <w:p w14:paraId="1A631009" w14:textId="77777777" w:rsidR="002001FA" w:rsidRPr="002001FA" w:rsidRDefault="002001FA" w:rsidP="002001FA">
      <w:pPr>
        <w:pStyle w:val="Akapitzlist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01FA">
        <w:rPr>
          <w:rFonts w:asciiTheme="minorHAnsi" w:hAnsiTheme="minorHAnsi" w:cstheme="minorHAnsi"/>
          <w:color w:val="000000" w:themeColor="text1"/>
          <w:sz w:val="24"/>
          <w:szCs w:val="24"/>
        </w:rPr>
        <w:t>W przypadku, gdy doznana przez Zamawiającego szkoda przewyższy kary umowne, Zamawiającemu przysługuje prawo dochodzenia odszkodowania uzupełniającego na zasadach ogólnych.</w:t>
      </w:r>
    </w:p>
    <w:p w14:paraId="656AD83F" w14:textId="77777777" w:rsidR="002001FA" w:rsidRPr="002001FA" w:rsidRDefault="002001FA" w:rsidP="002001FA">
      <w:pPr>
        <w:pStyle w:val="Akapitzlist"/>
        <w:numPr>
          <w:ilvl w:val="0"/>
          <w:numId w:val="2"/>
        </w:numPr>
        <w:spacing w:after="0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2001FA">
        <w:rPr>
          <w:rFonts w:asciiTheme="minorHAnsi" w:hAnsiTheme="minorHAnsi" w:cstheme="minorHAnsi"/>
          <w:color w:val="000000" w:themeColor="text1"/>
          <w:sz w:val="24"/>
          <w:szCs w:val="24"/>
        </w:rPr>
        <w:t>Zamawiający zastrzega sobie możliwość potrącenia kar umownych z faktury wystawionej przez Wykonawcę</w:t>
      </w:r>
      <w:r w:rsidRPr="002001FA">
        <w:rPr>
          <w:rFonts w:asciiTheme="minorHAnsi" w:hAnsiTheme="minorHAnsi" w:cstheme="minorHAnsi"/>
          <w:i/>
          <w:color w:val="000000" w:themeColor="text1"/>
          <w:sz w:val="24"/>
          <w:szCs w:val="24"/>
        </w:rPr>
        <w:t>.</w:t>
      </w:r>
    </w:p>
    <w:p w14:paraId="4EF6E4D1" w14:textId="77777777" w:rsidR="002001FA" w:rsidRPr="002001FA" w:rsidRDefault="002001FA" w:rsidP="002001FA">
      <w:pPr>
        <w:pStyle w:val="Style4"/>
        <w:widowControl/>
        <w:spacing w:line="276" w:lineRule="auto"/>
        <w:mirrorIndents/>
        <w:jc w:val="center"/>
        <w:rPr>
          <w:rStyle w:val="FontStyle50"/>
          <w:rFonts w:asciiTheme="minorHAnsi" w:hAnsiTheme="minorHAnsi" w:cstheme="minorHAnsi"/>
          <w:i w:val="0"/>
          <w:iCs w:val="0"/>
          <w:sz w:val="24"/>
          <w:szCs w:val="24"/>
        </w:rPr>
      </w:pPr>
      <w:r w:rsidRPr="002001FA">
        <w:rPr>
          <w:rStyle w:val="FontStyle50"/>
          <w:rFonts w:asciiTheme="minorHAnsi" w:hAnsiTheme="minorHAnsi" w:cstheme="minorHAnsi"/>
          <w:sz w:val="24"/>
          <w:szCs w:val="24"/>
        </w:rPr>
        <w:t>§ 8</w:t>
      </w:r>
    </w:p>
    <w:p w14:paraId="70B51065" w14:textId="77777777" w:rsidR="002001FA" w:rsidRPr="002001FA" w:rsidRDefault="002001FA" w:rsidP="002001FA">
      <w:pPr>
        <w:pStyle w:val="Style4"/>
        <w:widowControl/>
        <w:spacing w:line="276" w:lineRule="auto"/>
        <w:mirrorIndents/>
        <w:jc w:val="center"/>
        <w:rPr>
          <w:rStyle w:val="FontStyle50"/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>Wszelkie zmiany umowy wymagają dla swej ważności zachowania formy pisemnej.</w:t>
      </w:r>
    </w:p>
    <w:p w14:paraId="6D42F72A" w14:textId="77777777" w:rsidR="002001FA" w:rsidRPr="002001FA" w:rsidRDefault="002001FA" w:rsidP="002001FA">
      <w:pPr>
        <w:pStyle w:val="Style4"/>
        <w:widowControl/>
        <w:spacing w:after="120" w:line="276" w:lineRule="auto"/>
        <w:mirrorIndents/>
        <w:jc w:val="center"/>
        <w:rPr>
          <w:rStyle w:val="FontStyle50"/>
          <w:rFonts w:asciiTheme="minorHAnsi" w:hAnsiTheme="minorHAnsi" w:cstheme="minorHAnsi"/>
          <w:i w:val="0"/>
          <w:iCs w:val="0"/>
          <w:sz w:val="24"/>
          <w:szCs w:val="24"/>
        </w:rPr>
      </w:pPr>
      <w:r w:rsidRPr="002001FA">
        <w:rPr>
          <w:rStyle w:val="FontStyle50"/>
          <w:rFonts w:asciiTheme="minorHAnsi" w:hAnsiTheme="minorHAnsi" w:cstheme="minorHAnsi"/>
          <w:sz w:val="24"/>
          <w:szCs w:val="24"/>
        </w:rPr>
        <w:t>§ 9</w:t>
      </w:r>
    </w:p>
    <w:p w14:paraId="3D10E57E" w14:textId="77777777" w:rsidR="002001FA" w:rsidRPr="002001FA" w:rsidRDefault="002001FA" w:rsidP="002001FA">
      <w:pPr>
        <w:pStyle w:val="Style5"/>
        <w:widowControl/>
        <w:numPr>
          <w:ilvl w:val="0"/>
          <w:numId w:val="7"/>
        </w:numPr>
        <w:tabs>
          <w:tab w:val="left" w:pos="353"/>
        </w:tabs>
        <w:spacing w:after="120" w:line="276" w:lineRule="auto"/>
        <w:mirrorIndents/>
        <w:rPr>
          <w:rStyle w:val="FontStyle51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 xml:space="preserve">W sprawach nieuregulowanych niniejszą umową zastosowanie mają właściwe przepisy, </w:t>
      </w:r>
      <w:r w:rsidRPr="002001FA">
        <w:rPr>
          <w:rStyle w:val="FontStyle51"/>
          <w:rFonts w:asciiTheme="minorHAnsi" w:eastAsiaTheme="majorEastAsia" w:hAnsiTheme="minorHAnsi" w:cstheme="minorHAnsi"/>
        </w:rPr>
        <w:br/>
        <w:t>w szczególności przepisy Kodeksu Cywilnego.</w:t>
      </w:r>
    </w:p>
    <w:p w14:paraId="4C40E784" w14:textId="77777777" w:rsidR="002001FA" w:rsidRPr="002001FA" w:rsidRDefault="002001FA" w:rsidP="002001FA">
      <w:pPr>
        <w:pStyle w:val="Style5"/>
        <w:widowControl/>
        <w:numPr>
          <w:ilvl w:val="0"/>
          <w:numId w:val="7"/>
        </w:numPr>
        <w:tabs>
          <w:tab w:val="left" w:pos="353"/>
        </w:tabs>
        <w:spacing w:after="120" w:line="276" w:lineRule="auto"/>
        <w:mirrorIndents/>
        <w:rPr>
          <w:rStyle w:val="FontStyle51"/>
          <w:rFonts w:asciiTheme="minorHAnsi" w:eastAsiaTheme="majorEastAsia" w:hAnsiTheme="minorHAnsi" w:cstheme="minorHAnsi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lastRenderedPageBreak/>
        <w:t>Ewentualne spory wynikające z realizacji umowy Strony zgadzają się rozstrzygać przed sądem powszechnym właściwym rzeczowo dla siedziby Zamawiającego, chyba że co innego wynika z bezwzględnie obowiązujących przepisów prawa.</w:t>
      </w:r>
    </w:p>
    <w:p w14:paraId="70FE9D80" w14:textId="77777777" w:rsidR="002001FA" w:rsidRPr="002001FA" w:rsidRDefault="002001FA" w:rsidP="002001FA">
      <w:pPr>
        <w:pStyle w:val="Akapitzlist"/>
        <w:numPr>
          <w:ilvl w:val="0"/>
          <w:numId w:val="7"/>
        </w:numPr>
        <w:spacing w:after="120"/>
        <w:contextualSpacing/>
        <w:rPr>
          <w:rFonts w:asciiTheme="minorHAnsi" w:hAnsiTheme="minorHAnsi" w:cstheme="minorHAnsi"/>
          <w:sz w:val="24"/>
          <w:szCs w:val="24"/>
        </w:rPr>
      </w:pPr>
      <w:r w:rsidRPr="002001FA">
        <w:rPr>
          <w:rFonts w:asciiTheme="minorHAnsi" w:hAnsiTheme="minorHAnsi" w:cstheme="minorHAnsi"/>
          <w:sz w:val="24"/>
          <w:szCs w:val="24"/>
        </w:rPr>
        <w:t>Cesja wierzytelności Dostawcy, przysługujących mu względem Zamawiającego na osoby trzecie, jest niedopuszczalna.</w:t>
      </w:r>
    </w:p>
    <w:p w14:paraId="72ED1C93" w14:textId="77777777" w:rsidR="002001FA" w:rsidRPr="002001FA" w:rsidRDefault="002001FA" w:rsidP="002001FA">
      <w:pPr>
        <w:pStyle w:val="Akapitzlist"/>
        <w:spacing w:after="120"/>
        <w:ind w:left="360"/>
        <w:contextualSpacing/>
        <w:rPr>
          <w:rStyle w:val="FontStyle49"/>
          <w:rFonts w:asciiTheme="minorHAnsi" w:hAnsiTheme="minorHAnsi" w:cstheme="minorHAnsi"/>
          <w:b w:val="0"/>
          <w:bCs w:val="0"/>
          <w:sz w:val="24"/>
          <w:szCs w:val="24"/>
        </w:rPr>
      </w:pPr>
    </w:p>
    <w:p w14:paraId="0D6E34F5" w14:textId="77777777" w:rsidR="002001FA" w:rsidRPr="002001FA" w:rsidRDefault="002001FA" w:rsidP="002001FA">
      <w:pPr>
        <w:pStyle w:val="Style6"/>
        <w:widowControl/>
        <w:spacing w:after="120" w:line="276" w:lineRule="auto"/>
        <w:mirrorIndents/>
        <w:jc w:val="center"/>
        <w:rPr>
          <w:rStyle w:val="FontStyle49"/>
          <w:rFonts w:asciiTheme="minorHAnsi" w:eastAsiaTheme="majorEastAsia" w:hAnsiTheme="minorHAnsi" w:cstheme="minorHAnsi"/>
        </w:rPr>
      </w:pPr>
      <w:r w:rsidRPr="002001FA">
        <w:rPr>
          <w:rStyle w:val="FontStyle49"/>
          <w:rFonts w:asciiTheme="minorHAnsi" w:eastAsiaTheme="majorEastAsia" w:hAnsiTheme="minorHAnsi" w:cstheme="minorHAnsi"/>
        </w:rPr>
        <w:t>§ 10</w:t>
      </w:r>
    </w:p>
    <w:p w14:paraId="57F250BA" w14:textId="77777777" w:rsidR="002001FA" w:rsidRPr="002001FA" w:rsidRDefault="002001FA" w:rsidP="002001FA">
      <w:pPr>
        <w:pStyle w:val="Style1"/>
        <w:widowControl/>
        <w:spacing w:after="120" w:line="276" w:lineRule="auto"/>
        <w:mirrorIndents/>
        <w:rPr>
          <w:rStyle w:val="FontStyle49"/>
          <w:rFonts w:asciiTheme="minorHAnsi" w:eastAsiaTheme="majorEastAsia" w:hAnsiTheme="minorHAnsi" w:cstheme="minorHAnsi"/>
          <w:b w:val="0"/>
          <w:bCs w:val="0"/>
        </w:rPr>
      </w:pPr>
      <w:r w:rsidRPr="002001FA">
        <w:rPr>
          <w:rStyle w:val="FontStyle51"/>
          <w:rFonts w:asciiTheme="minorHAnsi" w:eastAsiaTheme="majorEastAsia" w:hAnsiTheme="minorHAnsi" w:cstheme="minorHAnsi"/>
        </w:rPr>
        <w:t>Umowa została sporządzona w dwóch jednobrzmiących egzemplarzach: jeden dla Wykonawcy, jeden dla Zamawiającego.</w:t>
      </w:r>
    </w:p>
    <w:p w14:paraId="060FD27B" w14:textId="77777777" w:rsidR="002001FA" w:rsidRPr="002001FA" w:rsidRDefault="002001FA" w:rsidP="002001FA">
      <w:pPr>
        <w:pStyle w:val="Style6"/>
        <w:widowControl/>
        <w:spacing w:after="120" w:line="276" w:lineRule="auto"/>
        <w:mirrorIndents/>
        <w:jc w:val="center"/>
        <w:rPr>
          <w:rStyle w:val="FontStyle49"/>
          <w:rFonts w:asciiTheme="minorHAnsi" w:eastAsiaTheme="majorEastAsia" w:hAnsiTheme="minorHAnsi" w:cstheme="minorHAnsi"/>
        </w:rPr>
      </w:pPr>
      <w:r w:rsidRPr="002001FA">
        <w:rPr>
          <w:rStyle w:val="FontStyle49"/>
          <w:rFonts w:asciiTheme="minorHAnsi" w:eastAsiaTheme="majorEastAsia" w:hAnsiTheme="minorHAnsi" w:cstheme="minorHAnsi"/>
        </w:rPr>
        <w:t>§ 11</w:t>
      </w:r>
    </w:p>
    <w:p w14:paraId="280A632B" w14:textId="77777777" w:rsidR="002001FA" w:rsidRPr="002001FA" w:rsidRDefault="002001FA" w:rsidP="002001FA">
      <w:pPr>
        <w:pStyle w:val="Style6"/>
        <w:widowControl/>
        <w:spacing w:after="120" w:line="276" w:lineRule="auto"/>
        <w:mirrorIndents/>
        <w:jc w:val="center"/>
        <w:rPr>
          <w:rFonts w:asciiTheme="minorHAnsi" w:hAnsiTheme="minorHAnsi" w:cstheme="minorHAnsi"/>
          <w:b/>
          <w:bCs/>
          <w:color w:val="000000"/>
        </w:rPr>
      </w:pPr>
      <w:r w:rsidRPr="002001FA">
        <w:rPr>
          <w:rFonts w:asciiTheme="minorHAnsi" w:hAnsiTheme="minorHAnsi" w:cstheme="minorHAnsi"/>
          <w:b/>
          <w:bCs/>
        </w:rPr>
        <w:t>Informacje dotyczące przetwarzania danych osobowych:</w:t>
      </w:r>
    </w:p>
    <w:p w14:paraId="318B4216" w14:textId="77777777" w:rsidR="002001FA" w:rsidRPr="002001FA" w:rsidRDefault="002001FA" w:rsidP="002001FA">
      <w:pPr>
        <w:pStyle w:val="Style11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-142" w:hanging="284"/>
        <w:mirrorIndents/>
        <w:rPr>
          <w:rFonts w:asciiTheme="minorHAnsi" w:hAnsiTheme="minorHAnsi" w:cstheme="minorHAnsi"/>
        </w:rPr>
      </w:pPr>
      <w:r w:rsidRPr="002001FA">
        <w:rPr>
          <w:rFonts w:asciiTheme="minorHAnsi" w:hAnsiTheme="minorHAnsi" w:cstheme="minorHAnsi"/>
        </w:rPr>
        <w:t>Dane osobowe przedstawicieli Stron umowy oraz pracowników zaangażowanych w realizację niniejszej umowy są wzajemnie udostępniane przez Strony, w celu</w:t>
      </w:r>
    </w:p>
    <w:p w14:paraId="46731B30" w14:textId="77777777" w:rsidR="002001FA" w:rsidRPr="002001FA" w:rsidRDefault="002001FA" w:rsidP="002001FA">
      <w:pPr>
        <w:pStyle w:val="Style11"/>
        <w:tabs>
          <w:tab w:val="left" w:pos="709"/>
          <w:tab w:val="left" w:pos="1134"/>
        </w:tabs>
        <w:spacing w:line="276" w:lineRule="auto"/>
        <w:ind w:left="-142" w:firstLine="284"/>
        <w:mirrorIndents/>
        <w:rPr>
          <w:rFonts w:asciiTheme="minorHAnsi" w:hAnsiTheme="minorHAnsi" w:cstheme="minorHAnsi"/>
        </w:rPr>
      </w:pPr>
      <w:r w:rsidRPr="002001FA">
        <w:rPr>
          <w:rFonts w:asciiTheme="minorHAnsi" w:hAnsiTheme="minorHAnsi" w:cstheme="minorHAnsi"/>
        </w:rPr>
        <w:t>umożliwienia kontaktu między Stronami w zakresie prawidłowego wykonania usługi.</w:t>
      </w:r>
    </w:p>
    <w:p w14:paraId="48E6C812" w14:textId="77777777" w:rsidR="002001FA" w:rsidRPr="002001FA" w:rsidRDefault="002001FA" w:rsidP="002001FA">
      <w:pPr>
        <w:pStyle w:val="Style11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-142"/>
        <w:mirrorIndents/>
        <w:rPr>
          <w:rFonts w:asciiTheme="minorHAnsi" w:hAnsiTheme="minorHAnsi" w:cstheme="minorHAnsi"/>
        </w:rPr>
      </w:pPr>
      <w:r w:rsidRPr="002001FA">
        <w:rPr>
          <w:rFonts w:asciiTheme="minorHAnsi" w:hAnsiTheme="minorHAnsi" w:cstheme="minorHAnsi"/>
        </w:rPr>
        <w:t xml:space="preserve">Strony stają się odrębnymi Administratorami tych danych, w rozumieniu przepisów o ochronie danych osobowych i przetwarzają je zgodnie z nimi, we własnych celach związanych z realizacją niniejszej umowy. </w:t>
      </w:r>
    </w:p>
    <w:p w14:paraId="589626E4" w14:textId="77777777" w:rsidR="002001FA" w:rsidRPr="002001FA" w:rsidRDefault="002001FA" w:rsidP="002001FA">
      <w:pPr>
        <w:pStyle w:val="Style11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-142"/>
        <w:mirrorIndents/>
        <w:rPr>
          <w:rFonts w:asciiTheme="minorHAnsi" w:hAnsiTheme="minorHAnsi" w:cstheme="minorHAnsi"/>
        </w:rPr>
      </w:pPr>
      <w:r w:rsidRPr="002001FA">
        <w:rPr>
          <w:rFonts w:asciiTheme="minorHAnsi" w:hAnsiTheme="minorHAnsi" w:cstheme="minorHAnsi"/>
        </w:rPr>
        <w:t>Każda ze Stron oświadcza, że osobom wymienionym w ust. 1 umożliwia zapoznanie się i dostęp do informacji dotyczących przetwarzania ich danych osobowych przez drugą Stronę na potrzeby realizacji umowy, wskazanymi w załączniku nr 3 do niniejszej umowy.</w:t>
      </w:r>
    </w:p>
    <w:p w14:paraId="135ED631" w14:textId="77777777" w:rsidR="002001FA" w:rsidRPr="002001FA" w:rsidRDefault="002001FA" w:rsidP="002001FA">
      <w:pPr>
        <w:pStyle w:val="Style11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-142"/>
        <w:mirrorIndents/>
        <w:rPr>
          <w:rFonts w:asciiTheme="minorHAnsi" w:hAnsiTheme="minorHAnsi" w:cstheme="minorHAnsi"/>
        </w:rPr>
      </w:pPr>
      <w:r w:rsidRPr="002001FA">
        <w:rPr>
          <w:rFonts w:asciiTheme="minorHAnsi" w:hAnsiTheme="minorHAnsi" w:cstheme="minorHAnsi"/>
        </w:rPr>
        <w:t>W sprawach nieuregulowanych niniejszym paragrafem zastosowanie mają przepisy prawa powszechnie obowiązującego dotyczące ochrony danych osobowych, w szczególności rozporządzenia RODO i ustawy o ochronie danych osobowych.</w:t>
      </w:r>
    </w:p>
    <w:p w14:paraId="384BD5B7" w14:textId="77777777" w:rsidR="002001FA" w:rsidRPr="002001FA" w:rsidRDefault="002001FA" w:rsidP="002001FA">
      <w:pPr>
        <w:pStyle w:val="Style8"/>
        <w:widowControl/>
        <w:spacing w:after="120" w:line="276" w:lineRule="auto"/>
        <w:mirrorIndents/>
        <w:rPr>
          <w:rStyle w:val="FontStyle21"/>
          <w:rFonts w:asciiTheme="minorHAnsi" w:eastAsiaTheme="majorEastAsia" w:hAnsiTheme="minorHAnsi" w:cstheme="minorHAnsi"/>
          <w:bCs w:val="0"/>
          <w:sz w:val="24"/>
          <w:szCs w:val="24"/>
        </w:rPr>
      </w:pPr>
    </w:p>
    <w:p w14:paraId="5052A4FF" w14:textId="77777777" w:rsidR="002001FA" w:rsidRPr="002001FA" w:rsidRDefault="002001FA" w:rsidP="002001FA">
      <w:pPr>
        <w:pStyle w:val="Style8"/>
        <w:widowControl/>
        <w:spacing w:after="120" w:line="276" w:lineRule="auto"/>
        <w:mirrorIndents/>
        <w:rPr>
          <w:rStyle w:val="FontStyle21"/>
          <w:rFonts w:asciiTheme="minorHAnsi" w:eastAsiaTheme="majorEastAsia" w:hAnsiTheme="minorHAnsi" w:cstheme="minorHAnsi"/>
          <w:b w:val="0"/>
          <w:bCs w:val="0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Załączniki:</w:t>
      </w:r>
    </w:p>
    <w:p w14:paraId="0D90AA79" w14:textId="0117502B" w:rsidR="002001FA" w:rsidRPr="002001FA" w:rsidRDefault="002001FA" w:rsidP="002001FA">
      <w:pPr>
        <w:pStyle w:val="Style8"/>
        <w:widowControl/>
        <w:numPr>
          <w:ilvl w:val="0"/>
          <w:numId w:val="6"/>
        </w:numPr>
        <w:spacing w:line="276" w:lineRule="auto"/>
        <w:ind w:left="714" w:hanging="357"/>
        <w:mirrorIndents/>
        <w:rPr>
          <w:rStyle w:val="FontStyle21"/>
          <w:rFonts w:asciiTheme="minorHAnsi" w:eastAsiaTheme="majorEastAsia" w:hAnsiTheme="minorHAnsi" w:cstheme="minorHAnsi"/>
          <w:b w:val="0"/>
          <w:bCs w:val="0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 xml:space="preserve">Opis przedmiotu </w:t>
      </w:r>
      <w:r w:rsidR="00A9041D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zamówienia</w:t>
      </w:r>
    </w:p>
    <w:p w14:paraId="01E8A3A6" w14:textId="77777777" w:rsidR="002001FA" w:rsidRPr="002001FA" w:rsidRDefault="002001FA" w:rsidP="002001FA">
      <w:pPr>
        <w:pStyle w:val="Style8"/>
        <w:widowControl/>
        <w:numPr>
          <w:ilvl w:val="0"/>
          <w:numId w:val="6"/>
        </w:numPr>
        <w:spacing w:line="276" w:lineRule="auto"/>
        <w:ind w:left="714" w:hanging="357"/>
        <w:mirrorIndents/>
        <w:rPr>
          <w:rStyle w:val="FontStyle21"/>
          <w:rFonts w:asciiTheme="minorHAnsi" w:eastAsiaTheme="majorEastAsia" w:hAnsiTheme="minorHAnsi" w:cstheme="minorHAnsi"/>
          <w:b w:val="0"/>
          <w:bCs w:val="0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Oferta Wykonawcy</w:t>
      </w:r>
    </w:p>
    <w:p w14:paraId="54DAD9EA" w14:textId="77777777" w:rsidR="002001FA" w:rsidRPr="002001FA" w:rsidRDefault="002001FA" w:rsidP="002001FA">
      <w:pPr>
        <w:pStyle w:val="Style8"/>
        <w:widowControl/>
        <w:numPr>
          <w:ilvl w:val="0"/>
          <w:numId w:val="6"/>
        </w:numPr>
        <w:spacing w:line="276" w:lineRule="auto"/>
        <w:ind w:left="714" w:hanging="357"/>
        <w:mirrorIndents/>
        <w:rPr>
          <w:rStyle w:val="FontStyle21"/>
          <w:rFonts w:asciiTheme="minorHAnsi" w:eastAsiaTheme="majorEastAsia" w:hAnsiTheme="minorHAnsi" w:cstheme="minorHAnsi"/>
          <w:b w:val="0"/>
          <w:bCs w:val="0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>Klauzula informacyjna</w:t>
      </w:r>
    </w:p>
    <w:p w14:paraId="6AE6D234" w14:textId="77777777" w:rsidR="002001FA" w:rsidRPr="002001FA" w:rsidRDefault="002001FA" w:rsidP="002001FA">
      <w:pPr>
        <w:pStyle w:val="Style8"/>
        <w:widowControl/>
        <w:spacing w:after="120" w:line="276" w:lineRule="auto"/>
        <w:mirrorIndents/>
        <w:rPr>
          <w:rStyle w:val="FontStyle21"/>
          <w:rFonts w:asciiTheme="minorHAnsi" w:eastAsiaTheme="majorEastAsia" w:hAnsiTheme="minorHAnsi" w:cstheme="minorHAnsi"/>
          <w:b w:val="0"/>
          <w:bCs w:val="0"/>
          <w:sz w:val="24"/>
          <w:szCs w:val="24"/>
        </w:rPr>
      </w:pPr>
    </w:p>
    <w:p w14:paraId="341B10D3" w14:textId="77777777" w:rsidR="002001FA" w:rsidRPr="002001FA" w:rsidRDefault="002001FA" w:rsidP="002001FA">
      <w:pPr>
        <w:pStyle w:val="Style8"/>
        <w:widowControl/>
        <w:spacing w:after="120" w:line="276" w:lineRule="auto"/>
        <w:mirrorIndents/>
        <w:rPr>
          <w:rStyle w:val="FontStyle21"/>
          <w:rFonts w:asciiTheme="minorHAnsi" w:eastAsiaTheme="majorEastAsia" w:hAnsiTheme="minorHAnsi" w:cstheme="minorHAnsi"/>
          <w:b w:val="0"/>
          <w:bCs w:val="0"/>
          <w:sz w:val="24"/>
          <w:szCs w:val="24"/>
        </w:rPr>
      </w:pPr>
    </w:p>
    <w:p w14:paraId="0D6132EA" w14:textId="1EE93CE6" w:rsidR="002001FA" w:rsidRPr="002001FA" w:rsidRDefault="002001FA" w:rsidP="002001FA">
      <w:pPr>
        <w:pStyle w:val="Style8"/>
        <w:widowControl/>
        <w:spacing w:after="120" w:line="276" w:lineRule="auto"/>
        <w:mirrorIndents/>
        <w:rPr>
          <w:rStyle w:val="FontStyle21"/>
          <w:rFonts w:asciiTheme="minorHAnsi" w:eastAsiaTheme="majorEastAsia" w:hAnsiTheme="minorHAnsi" w:cstheme="minorHAnsi"/>
          <w:b w:val="0"/>
          <w:bCs w:val="0"/>
          <w:sz w:val="24"/>
          <w:szCs w:val="24"/>
        </w:rPr>
      </w:pP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  <w:t>WYKONAWCA</w:t>
      </w: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</w: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</w: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</w: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</w: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</w: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</w:r>
      <w:r w:rsidRPr="002001FA">
        <w:rPr>
          <w:rStyle w:val="FontStyle21"/>
          <w:rFonts w:asciiTheme="minorHAnsi" w:eastAsiaTheme="majorEastAsia" w:hAnsiTheme="minorHAnsi" w:cstheme="minorHAnsi"/>
          <w:sz w:val="24"/>
          <w:szCs w:val="24"/>
        </w:rPr>
        <w:tab/>
        <w:t>ZAMAWIAJĄCY</w:t>
      </w:r>
    </w:p>
    <w:p w14:paraId="64EB00B0" w14:textId="77777777" w:rsidR="002001FA" w:rsidRPr="002001FA" w:rsidRDefault="002001FA" w:rsidP="002001FA">
      <w:pPr>
        <w:rPr>
          <w:rFonts w:cstheme="minorHAnsi"/>
          <w:sz w:val="24"/>
          <w:szCs w:val="24"/>
        </w:rPr>
      </w:pPr>
    </w:p>
    <w:p w14:paraId="60BDC951" w14:textId="77777777" w:rsidR="00FA0A85" w:rsidRPr="002001FA" w:rsidRDefault="00FA0A85" w:rsidP="002001FA">
      <w:pPr>
        <w:rPr>
          <w:rFonts w:cstheme="minorHAnsi"/>
          <w:sz w:val="24"/>
          <w:szCs w:val="24"/>
        </w:rPr>
      </w:pPr>
    </w:p>
    <w:sectPr w:rsidR="00FA0A85" w:rsidRPr="002001FA" w:rsidSect="008119CA">
      <w:footerReference w:type="default" r:id="rId9"/>
      <w:pgSz w:w="11906" w:h="16838"/>
      <w:pgMar w:top="766" w:right="1418" w:bottom="851" w:left="1418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0BB66" w14:textId="77777777" w:rsidR="00A75202" w:rsidRDefault="00A75202">
      <w:pPr>
        <w:spacing w:after="0" w:line="240" w:lineRule="auto"/>
      </w:pPr>
      <w:r>
        <w:separator/>
      </w:r>
    </w:p>
  </w:endnote>
  <w:endnote w:type="continuationSeparator" w:id="0">
    <w:p w14:paraId="29FF1E26" w14:textId="77777777" w:rsidR="00A75202" w:rsidRDefault="00A752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1864813"/>
      <w:docPartObj>
        <w:docPartGallery w:val="Page Numbers (Bottom of Page)"/>
        <w:docPartUnique/>
      </w:docPartObj>
    </w:sdtPr>
    <w:sdtEndPr/>
    <w:sdtContent>
      <w:p w14:paraId="3ACD03A6" w14:textId="77777777" w:rsidR="00FA0A85" w:rsidRDefault="008119CA">
        <w:pPr>
          <w:pStyle w:val="Stopka"/>
          <w:jc w:val="right"/>
        </w:pPr>
        <w:r>
          <w:fldChar w:fldCharType="begin"/>
        </w:r>
        <w:r w:rsidR="00996BA1">
          <w:instrText>PAGE</w:instrText>
        </w:r>
        <w:r>
          <w:fldChar w:fldCharType="separate"/>
        </w:r>
        <w:r w:rsidR="00193621">
          <w:rPr>
            <w:noProof/>
          </w:rPr>
          <w:t>1</w:t>
        </w:r>
        <w:r>
          <w:fldChar w:fldCharType="end"/>
        </w:r>
      </w:p>
    </w:sdtContent>
  </w:sdt>
  <w:p w14:paraId="6611D50A" w14:textId="144EF013" w:rsidR="00FA0A85" w:rsidRDefault="008D7D24" w:rsidP="00220CCB">
    <w:pPr>
      <w:pStyle w:val="Stopka"/>
      <w:jc w:val="center"/>
    </w:pPr>
    <w:r>
      <w:rPr>
        <w:noProof/>
      </w:rPr>
      <w:drawing>
        <wp:inline distT="0" distB="0" distL="0" distR="0" wp14:anchorId="335CCBF7" wp14:editId="0A098C04">
          <wp:extent cx="5417600" cy="571500"/>
          <wp:effectExtent l="0" t="0" r="0" b="0"/>
          <wp:docPr id="819542262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634" cy="5851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18752" w14:textId="77777777" w:rsidR="00A75202" w:rsidRDefault="00A75202">
      <w:pPr>
        <w:spacing w:after="0" w:line="240" w:lineRule="auto"/>
      </w:pPr>
      <w:r>
        <w:separator/>
      </w:r>
    </w:p>
  </w:footnote>
  <w:footnote w:type="continuationSeparator" w:id="0">
    <w:p w14:paraId="184EE034" w14:textId="77777777" w:rsidR="00A75202" w:rsidRDefault="00A75202">
      <w:pPr>
        <w:spacing w:after="0" w:line="240" w:lineRule="auto"/>
      </w:pPr>
      <w:r>
        <w:continuationSeparator/>
      </w:r>
    </w:p>
  </w:footnote>
  <w:footnote w:id="1">
    <w:p w14:paraId="26865D4B" w14:textId="77777777" w:rsidR="002001FA" w:rsidRDefault="002001FA" w:rsidP="0020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  <w:footnote w:id="2">
    <w:p w14:paraId="0BB5DBAB" w14:textId="77777777" w:rsidR="002001FA" w:rsidRDefault="002001FA" w:rsidP="002001FA">
      <w:pPr>
        <w:pStyle w:val="Tekstprzypisudolnego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7710132E"/>
    <w:name w:val="WW8Num2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ascii="Arial" w:eastAsia="Times New Roman" w:hAnsi="Arial" w:cs="Arial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singleLevel"/>
    <w:tmpl w:val="8670DFD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</w:abstractNum>
  <w:abstractNum w:abstractNumId="2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1364" w:hanging="360"/>
      </w:pPr>
      <w:rPr>
        <w:rFonts w:cs="Verdana"/>
      </w:rPr>
    </w:lvl>
  </w:abstractNum>
  <w:abstractNum w:abstractNumId="3" w15:restartNumberingAfterBreak="0">
    <w:nsid w:val="0000000D"/>
    <w:multiLevelType w:val="singleLevel"/>
    <w:tmpl w:val="0000000D"/>
    <w:name w:val="WW8Num47"/>
    <w:lvl w:ilvl="0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</w:abstractNum>
  <w:abstractNum w:abstractNumId="4" w15:restartNumberingAfterBreak="0">
    <w:nsid w:val="16992C96"/>
    <w:multiLevelType w:val="hybridMultilevel"/>
    <w:tmpl w:val="4F34D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5121D2"/>
    <w:multiLevelType w:val="hybridMultilevel"/>
    <w:tmpl w:val="52B0B3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F07426"/>
    <w:multiLevelType w:val="hybridMultilevel"/>
    <w:tmpl w:val="F71815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737107"/>
    <w:multiLevelType w:val="hybridMultilevel"/>
    <w:tmpl w:val="B136D1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097F7D"/>
    <w:multiLevelType w:val="hybridMultilevel"/>
    <w:tmpl w:val="798A3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32F8F"/>
    <w:multiLevelType w:val="hybridMultilevel"/>
    <w:tmpl w:val="666CAD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2E3813"/>
    <w:multiLevelType w:val="hybridMultilevel"/>
    <w:tmpl w:val="3F1C6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F37EBB"/>
    <w:multiLevelType w:val="multilevel"/>
    <w:tmpl w:val="A894BDDE"/>
    <w:lvl w:ilvl="0">
      <w:start w:val="1"/>
      <w:numFmt w:val="decimal"/>
      <w:lvlText w:val="%1."/>
      <w:lvlJc w:val="left"/>
      <w:pPr>
        <w:ind w:left="643" w:hanging="428"/>
      </w:pPr>
      <w:rPr>
        <w:rFonts w:eastAsia="Arial" w:cs="Arial"/>
        <w:b w:val="0"/>
        <w:bCs w:val="0"/>
        <w:w w:val="100"/>
        <w:sz w:val="24"/>
        <w:szCs w:val="24"/>
        <w:lang w:val="pl-PL" w:eastAsia="pl-PL" w:bidi="pl-PL"/>
      </w:rPr>
    </w:lvl>
    <w:lvl w:ilvl="1">
      <w:start w:val="1"/>
      <w:numFmt w:val="lowerLetter"/>
      <w:lvlText w:val="%2)"/>
      <w:lvlJc w:val="left"/>
      <w:pPr>
        <w:ind w:left="924" w:hanging="281"/>
      </w:pPr>
      <w:rPr>
        <w:rFonts w:ascii="Verdana" w:eastAsia="Calibri" w:hAnsi="Verdana" w:cs="Times New Roman"/>
        <w:w w:val="100"/>
        <w:sz w:val="18"/>
        <w:szCs w:val="18"/>
        <w:lang w:val="pl-PL" w:eastAsia="pl-PL" w:bidi="pl-PL"/>
      </w:rPr>
    </w:lvl>
    <w:lvl w:ilvl="2">
      <w:start w:val="1"/>
      <w:numFmt w:val="bullet"/>
      <w:lvlText w:val=""/>
      <w:lvlJc w:val="left"/>
      <w:pPr>
        <w:ind w:left="1925" w:hanging="281"/>
      </w:pPr>
      <w:rPr>
        <w:rFonts w:ascii="Symbol" w:hAnsi="Symbol" w:cs="Symbol" w:hint="default"/>
        <w:lang w:val="pl-PL" w:eastAsia="pl-PL" w:bidi="pl-PL"/>
      </w:rPr>
    </w:lvl>
    <w:lvl w:ilvl="3">
      <w:start w:val="1"/>
      <w:numFmt w:val="bullet"/>
      <w:lvlText w:val=""/>
      <w:lvlJc w:val="left"/>
      <w:pPr>
        <w:ind w:left="2930" w:hanging="281"/>
      </w:pPr>
      <w:rPr>
        <w:rFonts w:ascii="Symbol" w:hAnsi="Symbol" w:cs="Symbol" w:hint="default"/>
        <w:lang w:val="pl-PL" w:eastAsia="pl-PL" w:bidi="pl-PL"/>
      </w:rPr>
    </w:lvl>
    <w:lvl w:ilvl="4">
      <w:start w:val="1"/>
      <w:numFmt w:val="bullet"/>
      <w:lvlText w:val=""/>
      <w:lvlJc w:val="left"/>
      <w:pPr>
        <w:ind w:left="3935" w:hanging="281"/>
      </w:pPr>
      <w:rPr>
        <w:rFonts w:ascii="Symbol" w:hAnsi="Symbol" w:cs="Symbol" w:hint="default"/>
        <w:lang w:val="pl-PL" w:eastAsia="pl-PL" w:bidi="pl-PL"/>
      </w:rPr>
    </w:lvl>
    <w:lvl w:ilvl="5">
      <w:start w:val="1"/>
      <w:numFmt w:val="bullet"/>
      <w:lvlText w:val=""/>
      <w:lvlJc w:val="left"/>
      <w:pPr>
        <w:ind w:left="4940" w:hanging="281"/>
      </w:pPr>
      <w:rPr>
        <w:rFonts w:ascii="Symbol" w:hAnsi="Symbol" w:cs="Symbol" w:hint="default"/>
        <w:lang w:val="pl-PL" w:eastAsia="pl-PL" w:bidi="pl-PL"/>
      </w:rPr>
    </w:lvl>
    <w:lvl w:ilvl="6">
      <w:start w:val="1"/>
      <w:numFmt w:val="bullet"/>
      <w:lvlText w:val=""/>
      <w:lvlJc w:val="left"/>
      <w:pPr>
        <w:ind w:left="5945" w:hanging="281"/>
      </w:pPr>
      <w:rPr>
        <w:rFonts w:ascii="Symbol" w:hAnsi="Symbol" w:cs="Symbol" w:hint="default"/>
        <w:lang w:val="pl-PL" w:eastAsia="pl-PL" w:bidi="pl-PL"/>
      </w:rPr>
    </w:lvl>
    <w:lvl w:ilvl="7">
      <w:start w:val="1"/>
      <w:numFmt w:val="bullet"/>
      <w:lvlText w:val=""/>
      <w:lvlJc w:val="left"/>
      <w:pPr>
        <w:ind w:left="6950" w:hanging="281"/>
      </w:pPr>
      <w:rPr>
        <w:rFonts w:ascii="Symbol" w:hAnsi="Symbol" w:cs="Symbol" w:hint="default"/>
        <w:lang w:val="pl-PL" w:eastAsia="pl-PL" w:bidi="pl-PL"/>
      </w:rPr>
    </w:lvl>
    <w:lvl w:ilvl="8">
      <w:start w:val="1"/>
      <w:numFmt w:val="bullet"/>
      <w:lvlText w:val=""/>
      <w:lvlJc w:val="left"/>
      <w:pPr>
        <w:ind w:left="7956" w:hanging="281"/>
      </w:pPr>
      <w:rPr>
        <w:rFonts w:ascii="Symbol" w:hAnsi="Symbol" w:cs="Symbol" w:hint="default"/>
        <w:lang w:val="pl-PL" w:eastAsia="pl-PL" w:bidi="pl-PL"/>
      </w:rPr>
    </w:lvl>
  </w:abstractNum>
  <w:abstractNum w:abstractNumId="12" w15:restartNumberingAfterBreak="0">
    <w:nsid w:val="6666241E"/>
    <w:multiLevelType w:val="hybridMultilevel"/>
    <w:tmpl w:val="522A6C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4072E4"/>
    <w:multiLevelType w:val="hybridMultilevel"/>
    <w:tmpl w:val="CCA8DA1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0990809">
    <w:abstractNumId w:val="12"/>
  </w:num>
  <w:num w:numId="2" w16cid:durableId="64307145">
    <w:abstractNumId w:val="6"/>
  </w:num>
  <w:num w:numId="3" w16cid:durableId="2027518328">
    <w:abstractNumId w:val="7"/>
  </w:num>
  <w:num w:numId="4" w16cid:durableId="1285505673">
    <w:abstractNumId w:val="9"/>
  </w:num>
  <w:num w:numId="5" w16cid:durableId="1783919218">
    <w:abstractNumId w:val="5"/>
  </w:num>
  <w:num w:numId="6" w16cid:durableId="2043746078">
    <w:abstractNumId w:val="10"/>
  </w:num>
  <w:num w:numId="7" w16cid:durableId="1821968886">
    <w:abstractNumId w:val="8"/>
  </w:num>
  <w:num w:numId="8" w16cid:durableId="581766505">
    <w:abstractNumId w:val="11"/>
  </w:num>
  <w:num w:numId="9" w16cid:durableId="1873372261">
    <w:abstractNumId w:val="4"/>
  </w:num>
  <w:num w:numId="10" w16cid:durableId="203746297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A85"/>
    <w:rsid w:val="000023AA"/>
    <w:rsid w:val="000038C5"/>
    <w:rsid w:val="00022DA0"/>
    <w:rsid w:val="00025467"/>
    <w:rsid w:val="00031075"/>
    <w:rsid w:val="00032296"/>
    <w:rsid w:val="00040E0B"/>
    <w:rsid w:val="00065793"/>
    <w:rsid w:val="000662A2"/>
    <w:rsid w:val="0007415D"/>
    <w:rsid w:val="000761EB"/>
    <w:rsid w:val="000857E1"/>
    <w:rsid w:val="00093E66"/>
    <w:rsid w:val="00096E4C"/>
    <w:rsid w:val="000A29AC"/>
    <w:rsid w:val="000B47AB"/>
    <w:rsid w:val="000B5F48"/>
    <w:rsid w:val="000B79C7"/>
    <w:rsid w:val="000C21CA"/>
    <w:rsid w:val="000D04E9"/>
    <w:rsid w:val="000D0838"/>
    <w:rsid w:val="000E50B4"/>
    <w:rsid w:val="001054CF"/>
    <w:rsid w:val="00114BAB"/>
    <w:rsid w:val="00123BB4"/>
    <w:rsid w:val="00134FC0"/>
    <w:rsid w:val="0014456B"/>
    <w:rsid w:val="00152ABF"/>
    <w:rsid w:val="00153941"/>
    <w:rsid w:val="00172F37"/>
    <w:rsid w:val="00172FB6"/>
    <w:rsid w:val="001732DD"/>
    <w:rsid w:val="0018166B"/>
    <w:rsid w:val="00181B70"/>
    <w:rsid w:val="00193621"/>
    <w:rsid w:val="0019550C"/>
    <w:rsid w:val="001A59F0"/>
    <w:rsid w:val="001A6229"/>
    <w:rsid w:val="001B01D2"/>
    <w:rsid w:val="001C13F7"/>
    <w:rsid w:val="001C2765"/>
    <w:rsid w:val="001C620B"/>
    <w:rsid w:val="001D2920"/>
    <w:rsid w:val="001D7528"/>
    <w:rsid w:val="001E7A90"/>
    <w:rsid w:val="001F0622"/>
    <w:rsid w:val="002001FA"/>
    <w:rsid w:val="00202441"/>
    <w:rsid w:val="00205DF0"/>
    <w:rsid w:val="00220CCB"/>
    <w:rsid w:val="00227240"/>
    <w:rsid w:val="00244F2C"/>
    <w:rsid w:val="00252DDC"/>
    <w:rsid w:val="00252E6D"/>
    <w:rsid w:val="00261F3A"/>
    <w:rsid w:val="002672BD"/>
    <w:rsid w:val="00274FAF"/>
    <w:rsid w:val="00285DF6"/>
    <w:rsid w:val="002A5394"/>
    <w:rsid w:val="002C3683"/>
    <w:rsid w:val="002E7C97"/>
    <w:rsid w:val="002F152C"/>
    <w:rsid w:val="002F7962"/>
    <w:rsid w:val="00311668"/>
    <w:rsid w:val="00325AE1"/>
    <w:rsid w:val="00331077"/>
    <w:rsid w:val="003352D4"/>
    <w:rsid w:val="00346B3A"/>
    <w:rsid w:val="0035454D"/>
    <w:rsid w:val="00356C86"/>
    <w:rsid w:val="003622CE"/>
    <w:rsid w:val="0036606B"/>
    <w:rsid w:val="00373130"/>
    <w:rsid w:val="003815D3"/>
    <w:rsid w:val="003A40B4"/>
    <w:rsid w:val="003A4C08"/>
    <w:rsid w:val="003A5936"/>
    <w:rsid w:val="003A664F"/>
    <w:rsid w:val="003C3A28"/>
    <w:rsid w:val="003C65AF"/>
    <w:rsid w:val="003D3A6F"/>
    <w:rsid w:val="003D4053"/>
    <w:rsid w:val="003F1951"/>
    <w:rsid w:val="003F6580"/>
    <w:rsid w:val="0040453B"/>
    <w:rsid w:val="004068B5"/>
    <w:rsid w:val="0041416C"/>
    <w:rsid w:val="00417D6D"/>
    <w:rsid w:val="00454479"/>
    <w:rsid w:val="0045574B"/>
    <w:rsid w:val="00460732"/>
    <w:rsid w:val="00467C99"/>
    <w:rsid w:val="00480D3C"/>
    <w:rsid w:val="0048426B"/>
    <w:rsid w:val="00497305"/>
    <w:rsid w:val="004975BD"/>
    <w:rsid w:val="004A24E3"/>
    <w:rsid w:val="004B3678"/>
    <w:rsid w:val="004D35DE"/>
    <w:rsid w:val="004E03A3"/>
    <w:rsid w:val="004E2937"/>
    <w:rsid w:val="004F1163"/>
    <w:rsid w:val="00505C5D"/>
    <w:rsid w:val="0051027E"/>
    <w:rsid w:val="00525D67"/>
    <w:rsid w:val="00534857"/>
    <w:rsid w:val="00544ECA"/>
    <w:rsid w:val="0056191A"/>
    <w:rsid w:val="00561F8E"/>
    <w:rsid w:val="0056402F"/>
    <w:rsid w:val="00566ADC"/>
    <w:rsid w:val="00575963"/>
    <w:rsid w:val="00587E79"/>
    <w:rsid w:val="00590D32"/>
    <w:rsid w:val="00597FCD"/>
    <w:rsid w:val="005A5676"/>
    <w:rsid w:val="005A6780"/>
    <w:rsid w:val="005B03AA"/>
    <w:rsid w:val="005C1CB2"/>
    <w:rsid w:val="005E25D1"/>
    <w:rsid w:val="005E5521"/>
    <w:rsid w:val="005F1F6A"/>
    <w:rsid w:val="006144B1"/>
    <w:rsid w:val="00632EED"/>
    <w:rsid w:val="0065477D"/>
    <w:rsid w:val="0067250C"/>
    <w:rsid w:val="006944DB"/>
    <w:rsid w:val="00695193"/>
    <w:rsid w:val="006A21EA"/>
    <w:rsid w:val="006B24CB"/>
    <w:rsid w:val="006B5760"/>
    <w:rsid w:val="006E4E1F"/>
    <w:rsid w:val="006F4040"/>
    <w:rsid w:val="006F4B49"/>
    <w:rsid w:val="007147B5"/>
    <w:rsid w:val="00740A5E"/>
    <w:rsid w:val="007421E9"/>
    <w:rsid w:val="00761D4B"/>
    <w:rsid w:val="00765C8D"/>
    <w:rsid w:val="00766B94"/>
    <w:rsid w:val="007700C0"/>
    <w:rsid w:val="00777BA1"/>
    <w:rsid w:val="0078515C"/>
    <w:rsid w:val="007A2769"/>
    <w:rsid w:val="007A55A8"/>
    <w:rsid w:val="007B4146"/>
    <w:rsid w:val="007C0AAC"/>
    <w:rsid w:val="007D07A1"/>
    <w:rsid w:val="007D4F6B"/>
    <w:rsid w:val="007D7028"/>
    <w:rsid w:val="007D79BC"/>
    <w:rsid w:val="007F5EF7"/>
    <w:rsid w:val="00807EBB"/>
    <w:rsid w:val="008119CA"/>
    <w:rsid w:val="0081249F"/>
    <w:rsid w:val="00816E32"/>
    <w:rsid w:val="0082704C"/>
    <w:rsid w:val="00836532"/>
    <w:rsid w:val="008440D9"/>
    <w:rsid w:val="00855ED7"/>
    <w:rsid w:val="00880A0D"/>
    <w:rsid w:val="00885900"/>
    <w:rsid w:val="008A0309"/>
    <w:rsid w:val="008A261D"/>
    <w:rsid w:val="008C22C1"/>
    <w:rsid w:val="008C5054"/>
    <w:rsid w:val="008D01C8"/>
    <w:rsid w:val="008D6C91"/>
    <w:rsid w:val="008D6D09"/>
    <w:rsid w:val="008D7D24"/>
    <w:rsid w:val="008E7EE0"/>
    <w:rsid w:val="0090429F"/>
    <w:rsid w:val="00907BC4"/>
    <w:rsid w:val="00924B63"/>
    <w:rsid w:val="00924F52"/>
    <w:rsid w:val="00927B89"/>
    <w:rsid w:val="00932356"/>
    <w:rsid w:val="00934840"/>
    <w:rsid w:val="00957801"/>
    <w:rsid w:val="00957B3D"/>
    <w:rsid w:val="009764AD"/>
    <w:rsid w:val="00996BA1"/>
    <w:rsid w:val="009A7AC5"/>
    <w:rsid w:val="009B21CE"/>
    <w:rsid w:val="009B2923"/>
    <w:rsid w:val="009B3436"/>
    <w:rsid w:val="009C1361"/>
    <w:rsid w:val="009D20FB"/>
    <w:rsid w:val="009D77CC"/>
    <w:rsid w:val="009E7A7F"/>
    <w:rsid w:val="00A12805"/>
    <w:rsid w:val="00A12A8F"/>
    <w:rsid w:val="00A20C7A"/>
    <w:rsid w:val="00A24284"/>
    <w:rsid w:val="00A24308"/>
    <w:rsid w:val="00A33CEE"/>
    <w:rsid w:val="00A510A3"/>
    <w:rsid w:val="00A55247"/>
    <w:rsid w:val="00A635B7"/>
    <w:rsid w:val="00A75202"/>
    <w:rsid w:val="00A75422"/>
    <w:rsid w:val="00A9041D"/>
    <w:rsid w:val="00A92ABF"/>
    <w:rsid w:val="00A93100"/>
    <w:rsid w:val="00AB1DD8"/>
    <w:rsid w:val="00AB7A35"/>
    <w:rsid w:val="00AC0C6B"/>
    <w:rsid w:val="00AC7CB5"/>
    <w:rsid w:val="00AD556A"/>
    <w:rsid w:val="00AE57FE"/>
    <w:rsid w:val="00B20282"/>
    <w:rsid w:val="00B20E49"/>
    <w:rsid w:val="00B44EF1"/>
    <w:rsid w:val="00B46278"/>
    <w:rsid w:val="00B47A4C"/>
    <w:rsid w:val="00B55380"/>
    <w:rsid w:val="00B5698A"/>
    <w:rsid w:val="00B709E9"/>
    <w:rsid w:val="00B71C56"/>
    <w:rsid w:val="00B7289E"/>
    <w:rsid w:val="00B83CC8"/>
    <w:rsid w:val="00BA0C34"/>
    <w:rsid w:val="00BA4697"/>
    <w:rsid w:val="00BA7FEF"/>
    <w:rsid w:val="00BB6076"/>
    <w:rsid w:val="00BC4582"/>
    <w:rsid w:val="00BE51A7"/>
    <w:rsid w:val="00BE6611"/>
    <w:rsid w:val="00BF1B6D"/>
    <w:rsid w:val="00BF2D8F"/>
    <w:rsid w:val="00BF6C31"/>
    <w:rsid w:val="00C17249"/>
    <w:rsid w:val="00C17ABF"/>
    <w:rsid w:val="00C21B37"/>
    <w:rsid w:val="00C260FE"/>
    <w:rsid w:val="00C41104"/>
    <w:rsid w:val="00C54486"/>
    <w:rsid w:val="00C562FF"/>
    <w:rsid w:val="00C57066"/>
    <w:rsid w:val="00C57179"/>
    <w:rsid w:val="00C6346F"/>
    <w:rsid w:val="00C81B20"/>
    <w:rsid w:val="00C82566"/>
    <w:rsid w:val="00C910E6"/>
    <w:rsid w:val="00CA345A"/>
    <w:rsid w:val="00CB2968"/>
    <w:rsid w:val="00CC40B2"/>
    <w:rsid w:val="00CD0C45"/>
    <w:rsid w:val="00CD1F8F"/>
    <w:rsid w:val="00CD6854"/>
    <w:rsid w:val="00CD7872"/>
    <w:rsid w:val="00CE1539"/>
    <w:rsid w:val="00CE1C39"/>
    <w:rsid w:val="00CE357D"/>
    <w:rsid w:val="00D00BC5"/>
    <w:rsid w:val="00D01376"/>
    <w:rsid w:val="00D043B4"/>
    <w:rsid w:val="00D05953"/>
    <w:rsid w:val="00D15CED"/>
    <w:rsid w:val="00D207B6"/>
    <w:rsid w:val="00D54C5A"/>
    <w:rsid w:val="00D5611B"/>
    <w:rsid w:val="00D56895"/>
    <w:rsid w:val="00D71CD7"/>
    <w:rsid w:val="00D7564D"/>
    <w:rsid w:val="00D76C29"/>
    <w:rsid w:val="00D80C2A"/>
    <w:rsid w:val="00D80CC7"/>
    <w:rsid w:val="00D82A18"/>
    <w:rsid w:val="00D8327F"/>
    <w:rsid w:val="00D940EB"/>
    <w:rsid w:val="00D946DC"/>
    <w:rsid w:val="00D959E8"/>
    <w:rsid w:val="00DA0563"/>
    <w:rsid w:val="00DA1D7E"/>
    <w:rsid w:val="00DA328E"/>
    <w:rsid w:val="00DA641A"/>
    <w:rsid w:val="00DA6C2E"/>
    <w:rsid w:val="00DB0C81"/>
    <w:rsid w:val="00DD31FE"/>
    <w:rsid w:val="00DD5E4A"/>
    <w:rsid w:val="00DE0266"/>
    <w:rsid w:val="00DE193A"/>
    <w:rsid w:val="00DE41F0"/>
    <w:rsid w:val="00DF5D2E"/>
    <w:rsid w:val="00DF5E49"/>
    <w:rsid w:val="00E03E07"/>
    <w:rsid w:val="00E06367"/>
    <w:rsid w:val="00E331BD"/>
    <w:rsid w:val="00E61D34"/>
    <w:rsid w:val="00E64788"/>
    <w:rsid w:val="00E9193B"/>
    <w:rsid w:val="00EA3FAC"/>
    <w:rsid w:val="00EA5EB0"/>
    <w:rsid w:val="00ED5434"/>
    <w:rsid w:val="00EE4766"/>
    <w:rsid w:val="00EE4C93"/>
    <w:rsid w:val="00EE5164"/>
    <w:rsid w:val="00EF2AED"/>
    <w:rsid w:val="00F01FD1"/>
    <w:rsid w:val="00F04B71"/>
    <w:rsid w:val="00F30B8C"/>
    <w:rsid w:val="00F313A4"/>
    <w:rsid w:val="00F32A34"/>
    <w:rsid w:val="00F815AE"/>
    <w:rsid w:val="00F876E9"/>
    <w:rsid w:val="00FA0A85"/>
    <w:rsid w:val="00FA11DC"/>
    <w:rsid w:val="00FA288D"/>
    <w:rsid w:val="00FA5086"/>
    <w:rsid w:val="00FA542A"/>
    <w:rsid w:val="00FB327E"/>
    <w:rsid w:val="00FB3492"/>
    <w:rsid w:val="00FB4C83"/>
    <w:rsid w:val="00FB5B51"/>
    <w:rsid w:val="00FE32C3"/>
    <w:rsid w:val="00FE6744"/>
    <w:rsid w:val="00FF2413"/>
    <w:rsid w:val="00FF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4B72322E"/>
  <w15:docId w15:val="{74AAF328-8BDE-46B7-B0FC-188AB9BC8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A32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A11D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986912"/>
  </w:style>
  <w:style w:type="character" w:customStyle="1" w:styleId="StopkaZnak">
    <w:name w:val="Stopka Znak"/>
    <w:basedOn w:val="Domylnaczcionkaakapitu"/>
    <w:link w:val="Stopka"/>
    <w:uiPriority w:val="99"/>
    <w:qFormat/>
    <w:rsid w:val="0098691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86912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2E26B4"/>
    <w:rPr>
      <w:color w:val="0000FF"/>
      <w:u w:val="singl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F01B74"/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F01B74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427C02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Domylnaczcionkaakapitu"/>
    <w:qFormat/>
    <w:rsid w:val="0031495C"/>
  </w:style>
  <w:style w:type="character" w:customStyle="1" w:styleId="Wyrnienie">
    <w:name w:val="Wyróżnienie"/>
    <w:basedOn w:val="Domylnaczcionkaakapitu"/>
    <w:uiPriority w:val="20"/>
    <w:qFormat/>
    <w:rsid w:val="0031495C"/>
    <w:rPr>
      <w:i/>
      <w:iCs/>
    </w:rPr>
  </w:style>
  <w:style w:type="character" w:customStyle="1" w:styleId="FontStyle49">
    <w:name w:val="Font Style49"/>
    <w:basedOn w:val="Domylnaczcionkaakapitu"/>
    <w:uiPriority w:val="99"/>
    <w:qFormat/>
    <w:rsid w:val="008026BB"/>
    <w:rPr>
      <w:rFonts w:ascii="Verdana" w:hAnsi="Verdana"/>
      <w:b/>
      <w:bCs/>
      <w:color w:val="000000"/>
    </w:rPr>
  </w:style>
  <w:style w:type="character" w:customStyle="1" w:styleId="FontStyle51">
    <w:name w:val="Font Style51"/>
    <w:basedOn w:val="Domylnaczcionkaakapitu"/>
    <w:uiPriority w:val="99"/>
    <w:qFormat/>
    <w:rsid w:val="008026BB"/>
    <w:rPr>
      <w:rFonts w:ascii="Verdana" w:hAnsi="Verdana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174A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174A8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174A8"/>
    <w:rPr>
      <w:b/>
      <w:bCs/>
      <w:sz w:val="20"/>
      <w:szCs w:val="20"/>
    </w:rPr>
  </w:style>
  <w:style w:type="character" w:customStyle="1" w:styleId="FontStyle20">
    <w:name w:val="Font Style20"/>
    <w:basedOn w:val="Domylnaczcionkaakapitu"/>
    <w:uiPriority w:val="99"/>
    <w:qFormat/>
    <w:rsid w:val="00D46798"/>
    <w:rPr>
      <w:rFonts w:ascii="Verdana" w:hAnsi="Verdana" w:cs="Verdana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45136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45136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33E0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8691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427C02"/>
    <w:pPr>
      <w:spacing w:after="120"/>
    </w:pPr>
    <w:rPr>
      <w:rFonts w:ascii="Calibri" w:eastAsia="Times New Roman" w:hAnsi="Calibri" w:cs="Times New Roman"/>
    </w:rPr>
  </w:style>
  <w:style w:type="paragraph" w:styleId="Lista">
    <w:name w:val="List"/>
    <w:basedOn w:val="Normalny"/>
    <w:uiPriority w:val="99"/>
    <w:unhideWhenUsed/>
    <w:rsid w:val="007043DD"/>
    <w:pPr>
      <w:spacing w:after="120" w:line="240" w:lineRule="auto"/>
    </w:pPr>
    <w:rPr>
      <w:rFonts w:ascii="Times New Roman" w:eastAsiaTheme="minorHAnsi" w:hAnsi="Times New Roman" w:cs="Times New Roman"/>
      <w:sz w:val="24"/>
      <w:szCs w:val="24"/>
      <w:lang w:eastAsia="zh-CN"/>
    </w:rPr>
  </w:style>
  <w:style w:type="paragraph" w:styleId="Legenda">
    <w:name w:val="caption"/>
    <w:basedOn w:val="Normalny"/>
    <w:qFormat/>
    <w:rsid w:val="008119C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8119CA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98691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8691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8D14BE"/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2E26B4"/>
    <w:pPr>
      <w:ind w:left="720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unhideWhenUsed/>
    <w:qFormat/>
    <w:rsid w:val="00F01B74"/>
    <w:pPr>
      <w:spacing w:after="120" w:line="480" w:lineRule="auto"/>
    </w:pPr>
    <w:rPr>
      <w:rFonts w:ascii="Calibri" w:eastAsia="Times New Roman" w:hAnsi="Calibri" w:cs="Times New Roman"/>
    </w:rPr>
  </w:style>
  <w:style w:type="paragraph" w:customStyle="1" w:styleId="Akapitzlist1">
    <w:name w:val="Akapit z listą1"/>
    <w:basedOn w:val="Normalny"/>
    <w:qFormat/>
    <w:rsid w:val="00F01B74"/>
    <w:pPr>
      <w:ind w:left="720"/>
    </w:pPr>
    <w:rPr>
      <w:rFonts w:ascii="Calibri" w:eastAsia="Times New Roman" w:hAnsi="Calibri" w:cs="Calibri"/>
    </w:rPr>
  </w:style>
  <w:style w:type="paragraph" w:styleId="NormalnyWeb">
    <w:name w:val="Normal (Web)"/>
    <w:basedOn w:val="Normalny"/>
    <w:uiPriority w:val="99"/>
    <w:unhideWhenUsed/>
    <w:qFormat/>
    <w:rsid w:val="0031495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akapitzlist10">
    <w:name w:val="akapitzlist1"/>
    <w:basedOn w:val="Normalny"/>
    <w:uiPriority w:val="99"/>
    <w:semiHidden/>
    <w:qFormat/>
    <w:rsid w:val="0031495C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Style11">
    <w:name w:val="Style11"/>
    <w:basedOn w:val="Normalny"/>
    <w:uiPriority w:val="99"/>
    <w:qFormat/>
    <w:rsid w:val="008026BB"/>
    <w:pPr>
      <w:spacing w:after="0" w:line="240" w:lineRule="auto"/>
    </w:pPr>
    <w:rPr>
      <w:rFonts w:ascii="Arial" w:eastAsiaTheme="minorHAnsi" w:hAnsi="Arial" w:cs="Arial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174A8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174A8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451367"/>
    <w:pPr>
      <w:spacing w:after="0" w:line="240" w:lineRule="auto"/>
    </w:pPr>
    <w:rPr>
      <w:sz w:val="20"/>
      <w:szCs w:val="20"/>
    </w:rPr>
  </w:style>
  <w:style w:type="paragraph" w:customStyle="1" w:styleId="Style4">
    <w:name w:val="Style4"/>
    <w:basedOn w:val="Normalny"/>
    <w:uiPriority w:val="99"/>
    <w:rsid w:val="00CD1F8F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91">
    <w:name w:val="Font Style291"/>
    <w:basedOn w:val="Domylnaczcionkaakapitu"/>
    <w:uiPriority w:val="99"/>
    <w:rsid w:val="00CD1F8F"/>
    <w:rPr>
      <w:rFonts w:ascii="Arial" w:hAnsi="Arial" w:cs="Arial"/>
      <w:b/>
      <w:bCs/>
      <w:color w:val="000000"/>
      <w:sz w:val="18"/>
      <w:szCs w:val="18"/>
    </w:rPr>
  </w:style>
  <w:style w:type="character" w:customStyle="1" w:styleId="FontStyle424">
    <w:name w:val="Font Style424"/>
    <w:basedOn w:val="Domylnaczcionkaakapitu"/>
    <w:uiPriority w:val="99"/>
    <w:rsid w:val="00CD1F8F"/>
    <w:rPr>
      <w:rFonts w:ascii="Arial" w:hAnsi="Arial" w:cs="Arial"/>
      <w:color w:val="000000"/>
      <w:sz w:val="18"/>
      <w:szCs w:val="18"/>
    </w:rPr>
  </w:style>
  <w:style w:type="paragraph" w:customStyle="1" w:styleId="Style287">
    <w:name w:val="Style287"/>
    <w:basedOn w:val="Normalny"/>
    <w:uiPriority w:val="99"/>
    <w:rsid w:val="005E5521"/>
    <w:pPr>
      <w:widowControl w:val="0"/>
      <w:autoSpaceDE w:val="0"/>
      <w:autoSpaceDN w:val="0"/>
      <w:adjustRightInd w:val="0"/>
      <w:spacing w:after="0" w:line="269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uiPriority w:val="99"/>
    <w:rsid w:val="00EF2AED"/>
    <w:pPr>
      <w:widowControl w:val="0"/>
      <w:autoSpaceDE w:val="0"/>
      <w:autoSpaceDN w:val="0"/>
      <w:adjustRightInd w:val="0"/>
      <w:spacing w:after="0" w:line="264" w:lineRule="exact"/>
      <w:ind w:hanging="288"/>
    </w:pPr>
    <w:rPr>
      <w:rFonts w:ascii="Arial" w:eastAsia="Times New Roman" w:hAnsi="Arial" w:cs="Arial"/>
      <w:sz w:val="24"/>
      <w:szCs w:val="24"/>
    </w:rPr>
  </w:style>
  <w:style w:type="character" w:customStyle="1" w:styleId="polecenie">
    <w:name w:val="polecenie"/>
    <w:rsid w:val="00DE41F0"/>
  </w:style>
  <w:style w:type="paragraph" w:styleId="Poprawka">
    <w:name w:val="Revision"/>
    <w:hidden/>
    <w:uiPriority w:val="99"/>
    <w:semiHidden/>
    <w:rsid w:val="008440D9"/>
  </w:style>
  <w:style w:type="character" w:styleId="Hipercze">
    <w:name w:val="Hyperlink"/>
    <w:basedOn w:val="Domylnaczcionkaakapitu"/>
    <w:uiPriority w:val="99"/>
    <w:unhideWhenUsed/>
    <w:rsid w:val="00114BA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14BA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8327F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FA11D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Style20">
    <w:name w:val="Style20"/>
    <w:basedOn w:val="Normalny"/>
    <w:uiPriority w:val="99"/>
    <w:rsid w:val="00CC40B2"/>
    <w:pPr>
      <w:widowControl w:val="0"/>
      <w:autoSpaceDE w:val="0"/>
      <w:autoSpaceDN w:val="0"/>
      <w:adjustRightInd w:val="0"/>
      <w:spacing w:after="0" w:line="230" w:lineRule="exact"/>
      <w:ind w:hanging="27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1">
    <w:name w:val="Font Style21"/>
    <w:basedOn w:val="Domylnaczcionkaakapitu"/>
    <w:uiPriority w:val="99"/>
    <w:rsid w:val="009764AD"/>
    <w:rPr>
      <w:rFonts w:ascii="Arial" w:hAnsi="Arial" w:cs="Arial"/>
      <w:b/>
      <w:bCs/>
      <w:color w:val="000000"/>
      <w:sz w:val="14"/>
      <w:szCs w:val="14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9764AD"/>
    <w:rPr>
      <w:rFonts w:ascii="Calibri" w:eastAsia="Calibri" w:hAnsi="Calibri" w:cs="Times New Roman"/>
    </w:rPr>
  </w:style>
  <w:style w:type="character" w:customStyle="1" w:styleId="fontstyle510">
    <w:name w:val="fontstyle51"/>
    <w:basedOn w:val="Domylnaczcionkaakapitu"/>
    <w:rsid w:val="009764A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4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4AD"/>
    <w:rPr>
      <w:rFonts w:ascii="Arial" w:eastAsia="Times New Roman" w:hAnsi="Arial" w:cs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4AD"/>
    <w:rPr>
      <w:vertAlign w:val="superscript"/>
    </w:rPr>
  </w:style>
  <w:style w:type="paragraph" w:customStyle="1" w:styleId="Style6">
    <w:name w:val="Style6"/>
    <w:basedOn w:val="Normalny"/>
    <w:uiPriority w:val="99"/>
    <w:rsid w:val="00032296"/>
    <w:pPr>
      <w:widowControl w:val="0"/>
      <w:autoSpaceDE w:val="0"/>
      <w:autoSpaceDN w:val="0"/>
      <w:adjustRightInd w:val="0"/>
      <w:spacing w:after="0" w:line="139" w:lineRule="exact"/>
      <w:ind w:hanging="130"/>
    </w:pPr>
    <w:rPr>
      <w:rFonts w:ascii="Arial" w:eastAsia="Times New Roman" w:hAnsi="Arial" w:cs="Arial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001F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001FA"/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paragraph" w:customStyle="1" w:styleId="Style8">
    <w:name w:val="Style8"/>
    <w:basedOn w:val="Normalny"/>
    <w:uiPriority w:val="99"/>
    <w:rsid w:val="00200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2001FA"/>
    <w:rPr>
      <w:rFonts w:ascii="Arial" w:hAnsi="Arial" w:cs="Arial"/>
      <w:color w:val="000000"/>
      <w:sz w:val="12"/>
      <w:szCs w:val="12"/>
    </w:rPr>
  </w:style>
  <w:style w:type="paragraph" w:styleId="Bezodstpw">
    <w:name w:val="No Spacing"/>
    <w:aliases w:val="paragrafy"/>
    <w:basedOn w:val="Normalny"/>
    <w:uiPriority w:val="1"/>
    <w:qFormat/>
    <w:rsid w:val="002001FA"/>
    <w:pPr>
      <w:spacing w:after="0" w:line="240" w:lineRule="auto"/>
    </w:pPr>
    <w:rPr>
      <w:rFonts w:ascii="Aptos" w:eastAsiaTheme="minorHAnsi" w:hAnsi="Aptos" w:cs="Aptos"/>
      <w:lang w:eastAsia="en-US"/>
    </w:rPr>
  </w:style>
  <w:style w:type="paragraph" w:customStyle="1" w:styleId="Style1">
    <w:name w:val="Style1"/>
    <w:basedOn w:val="Normalny"/>
    <w:uiPriority w:val="99"/>
    <w:rsid w:val="002001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FontStyle50">
    <w:name w:val="Font Style50"/>
    <w:basedOn w:val="Domylnaczcionkaakapitu"/>
    <w:uiPriority w:val="99"/>
    <w:rsid w:val="002001FA"/>
    <w:rPr>
      <w:rFonts w:ascii="Verdana" w:hAnsi="Verdana" w:cs="Verdana"/>
      <w:b/>
      <w:bCs/>
      <w:i/>
      <w:iCs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87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7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cp-sl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0228E-CECE-4D9C-B4A0-9E15C5E5F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1473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2 - wzór umowy</vt:lpstr>
    </vt:vector>
  </TitlesOfParts>
  <Company/>
  <LinksUpToDate>false</LinksUpToDate>
  <CharactersWithSpaces>10294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2 - wzór umowy</dc:title>
  <dc:creator>dorota.nowicka</dc:creator>
  <cp:lastModifiedBy>Barbara Cieślik</cp:lastModifiedBy>
  <cp:revision>6</cp:revision>
  <cp:lastPrinted>2026-01-20T11:59:00Z</cp:lastPrinted>
  <dcterms:created xsi:type="dcterms:W3CDTF">2026-01-19T13:04:00Z</dcterms:created>
  <dcterms:modified xsi:type="dcterms:W3CDTF">2026-01-20T13:16:00Z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